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7A" w:rsidRPr="002B5C7A" w:rsidRDefault="002B5C7A" w:rsidP="002B5C7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44"/>
        <w:gridCol w:w="729"/>
        <w:gridCol w:w="729"/>
        <w:gridCol w:w="1335"/>
        <w:gridCol w:w="848"/>
        <w:gridCol w:w="848"/>
        <w:gridCol w:w="1843"/>
      </w:tblGrid>
      <w:tr w:rsidR="002B5C7A" w:rsidRPr="002B5C7A" w:rsidTr="002B5C7A">
        <w:tc>
          <w:tcPr>
            <w:tcW w:w="0" w:type="auto"/>
            <w:gridSpan w:val="7"/>
            <w:tcBorders>
              <w:top w:val="single" w:sz="4" w:space="0" w:color="000000"/>
              <w:left w:val="single" w:sz="4" w:space="0" w:color="000000"/>
              <w:bottom w:val="single" w:sz="4" w:space="0" w:color="000000"/>
              <w:right w:val="single" w:sz="4" w:space="0" w:color="000000"/>
            </w:tcBorders>
            <w:shd w:val="clear" w:color="auto" w:fill="606060"/>
            <w:tcMar>
              <w:top w:w="0" w:type="dxa"/>
              <w:left w:w="108" w:type="dxa"/>
              <w:bottom w:w="0" w:type="dxa"/>
              <w:right w:w="108"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32"/>
                <w:szCs w:val="32"/>
              </w:rPr>
              <w:t>SMART Goal Worksheet</w:t>
            </w:r>
          </w:p>
        </w:tc>
      </w:tr>
      <w:tr w:rsidR="002B5C7A" w:rsidRPr="002B5C7A" w:rsidTr="002B5C7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5C7A" w:rsidRPr="002B5C7A" w:rsidRDefault="002B5C7A" w:rsidP="002B5C7A">
            <w:pPr>
              <w:spacing w:before="120" w:after="120" w:line="0" w:lineRule="atLeast"/>
              <w:rPr>
                <w:rFonts w:ascii="Times New Roman" w:eastAsia="Times New Roman" w:hAnsi="Times New Roman" w:cs="Times New Roman"/>
                <w:sz w:val="24"/>
                <w:szCs w:val="24"/>
              </w:rPr>
            </w:pPr>
            <w:r w:rsidRPr="002B5C7A">
              <w:rPr>
                <w:rFonts w:ascii="Cambria" w:eastAsia="Times New Roman" w:hAnsi="Cambria" w:cs="Times New Roman"/>
                <w:b/>
                <w:bCs/>
                <w:color w:val="000000"/>
                <w:sz w:val="24"/>
                <w:szCs w:val="24"/>
              </w:rPr>
              <w:t>School: Minter Creek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b/>
                <w:bCs/>
                <w:color w:val="000000"/>
                <w:sz w:val="24"/>
                <w:szCs w:val="24"/>
              </w:rPr>
              <w:t>Team: Culture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b/>
                <w:bCs/>
                <w:color w:val="000000"/>
                <w:sz w:val="24"/>
                <w:szCs w:val="24"/>
              </w:rPr>
              <w:t xml:space="preserve">Leader: </w:t>
            </w:r>
            <w:proofErr w:type="spellStart"/>
            <w:r w:rsidRPr="002B5C7A">
              <w:rPr>
                <w:rFonts w:ascii="Cambria" w:eastAsia="Times New Roman" w:hAnsi="Cambria" w:cs="Times New Roman"/>
                <w:b/>
                <w:bCs/>
                <w:color w:val="000000"/>
                <w:sz w:val="24"/>
                <w:szCs w:val="24"/>
              </w:rPr>
              <w:t>Hefa</w:t>
            </w:r>
            <w:proofErr w:type="spellEnd"/>
            <w:r w:rsidRPr="002B5C7A">
              <w:rPr>
                <w:rFonts w:ascii="Cambria" w:eastAsia="Times New Roman" w:hAnsi="Cambria" w:cs="Times New Roman"/>
                <w:b/>
                <w:bCs/>
                <w:color w:val="000000"/>
                <w:sz w:val="24"/>
                <w:szCs w:val="24"/>
              </w:rPr>
              <w:t>, Olson</w:t>
            </w:r>
          </w:p>
        </w:tc>
      </w:tr>
      <w:tr w:rsidR="002B5C7A" w:rsidRPr="002B5C7A" w:rsidTr="002B5C7A">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numPr>
                <w:ilvl w:val="0"/>
                <w:numId w:val="1"/>
              </w:numPr>
              <w:spacing w:before="100" w:after="120" w:line="240" w:lineRule="auto"/>
              <w:textAlignment w:val="baseline"/>
              <w:rPr>
                <w:rFonts w:ascii="Arial" w:eastAsia="Times New Roman" w:hAnsi="Arial" w:cs="Arial"/>
                <w:color w:val="404040"/>
                <w:sz w:val="20"/>
                <w:szCs w:val="20"/>
              </w:rPr>
            </w:pPr>
            <w:r w:rsidRPr="002B5C7A">
              <w:rPr>
                <w:rFonts w:ascii="Cambria" w:eastAsia="Times New Roman" w:hAnsi="Cambria" w:cs="Arial"/>
                <w:b/>
                <w:bCs/>
                <w:color w:val="000000"/>
                <w:sz w:val="24"/>
                <w:szCs w:val="24"/>
              </w:rPr>
              <w:t xml:space="preserve">District Goal: </w:t>
            </w:r>
            <w:r w:rsidRPr="002B5C7A">
              <w:rPr>
                <w:rFonts w:ascii="Cambria" w:eastAsia="Times New Roman" w:hAnsi="Cambria" w:cs="Arial"/>
                <w:color w:val="000000"/>
              </w:rPr>
              <w:t>The primary focus of our work is for all students to meet or exceed rigorous standards.  All students are challenged to perform at their highest level and will show continuous improvement.</w:t>
            </w:r>
          </w:p>
          <w:p w:rsidR="002B5C7A" w:rsidRPr="002B5C7A" w:rsidRDefault="002B5C7A" w:rsidP="002B5C7A">
            <w:pPr>
              <w:numPr>
                <w:ilvl w:val="0"/>
                <w:numId w:val="1"/>
              </w:numPr>
              <w:spacing w:before="160" w:after="120" w:line="240" w:lineRule="auto"/>
              <w:textAlignment w:val="baseline"/>
              <w:rPr>
                <w:rFonts w:ascii="Arial" w:eastAsia="Times New Roman" w:hAnsi="Arial" w:cs="Arial"/>
                <w:color w:val="404040"/>
                <w:sz w:val="20"/>
                <w:szCs w:val="20"/>
              </w:rPr>
            </w:pPr>
            <w:r w:rsidRPr="002B5C7A">
              <w:rPr>
                <w:rFonts w:ascii="Cambria" w:eastAsia="Times New Roman" w:hAnsi="Cambria" w:cs="Arial"/>
                <w:b/>
                <w:bCs/>
                <w:color w:val="000000"/>
                <w:sz w:val="24"/>
                <w:szCs w:val="24"/>
              </w:rPr>
              <w:t>Strategies:  </w:t>
            </w:r>
            <w:r w:rsidRPr="002B5C7A">
              <w:rPr>
                <w:rFonts w:ascii="Cambria" w:eastAsia="Times New Roman" w:hAnsi="Cambria" w:cs="Arial"/>
                <w:color w:val="000000"/>
              </w:rPr>
              <w:t xml:space="preserve">Deliver an articulated K-12 core curriculum that is aligned with standards and taught with fidelity; Utilize assessment data that </w:t>
            </w:r>
            <w:proofErr w:type="gramStart"/>
            <w:r w:rsidRPr="002B5C7A">
              <w:rPr>
                <w:rFonts w:ascii="Cambria" w:eastAsia="Times New Roman" w:hAnsi="Cambria" w:cs="Arial"/>
                <w:color w:val="000000"/>
              </w:rPr>
              <w:t>measures progress and informs</w:t>
            </w:r>
            <w:proofErr w:type="gramEnd"/>
            <w:r w:rsidRPr="002B5C7A">
              <w:rPr>
                <w:rFonts w:ascii="Cambria" w:eastAsia="Times New Roman" w:hAnsi="Cambria" w:cs="Arial"/>
                <w:color w:val="000000"/>
              </w:rPr>
              <w:t xml:space="preserve"> instructional decisions; Provide additional instructional support for every student falling below achievement expectations; align resources for classroom support, professional development and evidence –based teaching strategies</w:t>
            </w:r>
            <w:r w:rsidRPr="002B5C7A">
              <w:rPr>
                <w:rFonts w:ascii="Cambria" w:eastAsia="Times New Roman" w:hAnsi="Cambria" w:cs="Arial"/>
                <w:color w:val="404040"/>
              </w:rPr>
              <w:t>.</w:t>
            </w:r>
          </w:p>
          <w:p w:rsidR="002B5C7A" w:rsidRPr="002B5C7A" w:rsidRDefault="002B5C7A" w:rsidP="002B5C7A">
            <w:pPr>
              <w:numPr>
                <w:ilvl w:val="0"/>
                <w:numId w:val="1"/>
              </w:numPr>
              <w:spacing w:before="160" w:after="120" w:line="0" w:lineRule="atLeast"/>
              <w:textAlignment w:val="baseline"/>
              <w:rPr>
                <w:rFonts w:ascii="Arial" w:eastAsia="Times New Roman" w:hAnsi="Arial" w:cs="Arial"/>
                <w:color w:val="404040"/>
                <w:sz w:val="20"/>
                <w:szCs w:val="20"/>
              </w:rPr>
            </w:pPr>
            <w:r w:rsidRPr="002B5C7A">
              <w:rPr>
                <w:rFonts w:ascii="Cambria" w:eastAsia="Times New Roman" w:hAnsi="Cambria" w:cs="Arial"/>
                <w:b/>
                <w:bCs/>
                <w:color w:val="000000"/>
                <w:sz w:val="24"/>
                <w:szCs w:val="24"/>
              </w:rPr>
              <w:t>Measures</w:t>
            </w:r>
            <w:r w:rsidRPr="002B5C7A">
              <w:rPr>
                <w:rFonts w:ascii="Cambria" w:eastAsia="Times New Roman" w:hAnsi="Cambria" w:cs="Arial"/>
                <w:color w:val="404040"/>
                <w:sz w:val="20"/>
                <w:szCs w:val="20"/>
              </w:rPr>
              <w:t>:   </w:t>
            </w:r>
            <w:r w:rsidRPr="002B5C7A">
              <w:rPr>
                <w:rFonts w:ascii="Cambria" w:eastAsia="Times New Roman" w:hAnsi="Cambria" w:cs="Arial"/>
                <w:color w:val="000000"/>
              </w:rPr>
              <w:t>Improvement in individual scores in reading, writing, math, and science as indicated by district and state assessments; Increased numbers of students moving up in level of achievement; Increased enrolment and success in AP and advanced courses and exams; Increased numbers of students prepared for success in the workplace, post-secondary education, and civic responsibilities; Increased number of ninth graders on track to graduate.</w:t>
            </w:r>
          </w:p>
        </w:tc>
      </w:tr>
      <w:tr w:rsidR="002B5C7A" w:rsidRPr="002B5C7A" w:rsidTr="002B5C7A">
        <w:tc>
          <w:tcPr>
            <w:tcW w:w="0" w:type="auto"/>
            <w:gridSpan w:val="7"/>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hideMark/>
          </w:tcPr>
          <w:p w:rsidR="002B5C7A" w:rsidRPr="002B5C7A" w:rsidRDefault="002B5C7A" w:rsidP="002B5C7A">
            <w:pPr>
              <w:spacing w:before="120"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24"/>
                <w:szCs w:val="24"/>
              </w:rPr>
              <w:t xml:space="preserve">SMART Goal: </w:t>
            </w:r>
          </w:p>
          <w:p w:rsidR="002B5C7A" w:rsidRPr="002B5C7A" w:rsidRDefault="002B5C7A" w:rsidP="002B5C7A">
            <w:pPr>
              <w:numPr>
                <w:ilvl w:val="0"/>
                <w:numId w:val="2"/>
              </w:numPr>
              <w:spacing w:before="48" w:after="48" w:line="240" w:lineRule="auto"/>
              <w:ind w:left="480"/>
              <w:textAlignment w:val="baseline"/>
              <w:rPr>
                <w:rFonts w:ascii="Arial" w:eastAsia="Times New Roman" w:hAnsi="Arial" w:cs="Arial"/>
                <w:color w:val="000000"/>
                <w:sz w:val="20"/>
                <w:szCs w:val="20"/>
              </w:rPr>
            </w:pPr>
            <w:r w:rsidRPr="002B5C7A">
              <w:rPr>
                <w:rFonts w:ascii="Cambria" w:eastAsia="Times New Roman" w:hAnsi="Cambria" w:cs="Arial"/>
                <w:color w:val="000000"/>
                <w:sz w:val="24"/>
                <w:szCs w:val="24"/>
              </w:rPr>
              <w:t xml:space="preserve">We will continue to enhance a school community where all staff, students and parents feel respected, inspired, and empowered for </w:t>
            </w:r>
            <w:proofErr w:type="spellStart"/>
            <w:r w:rsidRPr="002B5C7A">
              <w:rPr>
                <w:rFonts w:ascii="Cambria" w:eastAsia="Times New Roman" w:hAnsi="Cambria" w:cs="Arial"/>
                <w:color w:val="000000"/>
                <w:sz w:val="24"/>
                <w:szCs w:val="24"/>
              </w:rPr>
              <w:t>on going</w:t>
            </w:r>
            <w:proofErr w:type="spellEnd"/>
            <w:r w:rsidRPr="002B5C7A">
              <w:rPr>
                <w:rFonts w:ascii="Cambria" w:eastAsia="Times New Roman" w:hAnsi="Cambria" w:cs="Arial"/>
                <w:color w:val="000000"/>
                <w:sz w:val="24"/>
                <w:szCs w:val="24"/>
              </w:rPr>
              <w:t xml:space="preserve"> success as measured by the Kids at Hope surveys for parents, students and staff.</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24"/>
                <w:szCs w:val="24"/>
              </w:rPr>
              <w:t>Rationale</w:t>
            </w:r>
            <w:r w:rsidRPr="002B5C7A">
              <w:rPr>
                <w:rFonts w:ascii="Cambria" w:eastAsia="Times New Roman" w:hAnsi="Cambria" w:cs="Times New Roman"/>
                <w:color w:val="000000"/>
                <w:sz w:val="24"/>
                <w:szCs w:val="24"/>
              </w:rPr>
              <w:t>:</w:t>
            </w:r>
          </w:p>
          <w:p w:rsidR="002B5C7A" w:rsidRPr="002B5C7A" w:rsidRDefault="002B5C7A" w:rsidP="002B5C7A">
            <w:pPr>
              <w:numPr>
                <w:ilvl w:val="0"/>
                <w:numId w:val="3"/>
              </w:numPr>
              <w:spacing w:before="48" w:after="120" w:line="0" w:lineRule="atLeast"/>
              <w:ind w:left="475"/>
              <w:textAlignment w:val="baseline"/>
              <w:rPr>
                <w:rFonts w:ascii="Arial" w:eastAsia="Times New Roman" w:hAnsi="Arial" w:cs="Arial"/>
                <w:color w:val="000000"/>
                <w:sz w:val="20"/>
                <w:szCs w:val="20"/>
              </w:rPr>
            </w:pPr>
            <w:r w:rsidRPr="002B5C7A">
              <w:rPr>
                <w:rFonts w:ascii="Cambria" w:eastAsia="Times New Roman" w:hAnsi="Cambria" w:cs="Arial"/>
                <w:color w:val="000000"/>
                <w:sz w:val="24"/>
                <w:szCs w:val="24"/>
              </w:rPr>
              <w:t>This will be assessed by staff, student and parent surveys.</w:t>
            </w:r>
          </w:p>
        </w:tc>
      </w:tr>
      <w:tr w:rsidR="002B5C7A" w:rsidRPr="002B5C7A" w:rsidTr="002B5C7A">
        <w:tc>
          <w:tcPr>
            <w:tcW w:w="0" w:type="auto"/>
            <w:tcBorders>
              <w:top w:val="single" w:sz="2" w:space="0" w:color="000000"/>
              <w:left w:val="single" w:sz="4" w:space="0" w:color="000000"/>
              <w:bottom w:val="single" w:sz="2" w:space="0" w:color="000000"/>
              <w:right w:val="single" w:sz="2" w:space="0" w:color="000000"/>
            </w:tcBorders>
            <w:shd w:val="clear" w:color="auto" w:fill="606060"/>
            <w:tcMar>
              <w:top w:w="0" w:type="dxa"/>
              <w:left w:w="108" w:type="dxa"/>
              <w:bottom w:w="0" w:type="dxa"/>
              <w:right w:w="108"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t>Strategies &amp; Action Steps</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606060"/>
            <w:tcMar>
              <w:top w:w="0" w:type="dxa"/>
              <w:left w:w="108" w:type="dxa"/>
              <w:bottom w:w="0" w:type="dxa"/>
              <w:right w:w="108"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t>Who is Responsible</w:t>
            </w:r>
          </w:p>
        </w:tc>
        <w:tc>
          <w:tcPr>
            <w:tcW w:w="0" w:type="auto"/>
            <w:tcBorders>
              <w:top w:val="single" w:sz="2" w:space="0" w:color="000000"/>
              <w:left w:val="single" w:sz="2" w:space="0" w:color="000000"/>
              <w:bottom w:val="single" w:sz="2" w:space="0" w:color="000000"/>
              <w:right w:val="single" w:sz="2" w:space="0" w:color="000000"/>
            </w:tcBorders>
            <w:shd w:val="clear" w:color="auto" w:fill="606060"/>
            <w:tcMar>
              <w:top w:w="0" w:type="dxa"/>
              <w:left w:w="108" w:type="dxa"/>
              <w:bottom w:w="0" w:type="dxa"/>
              <w:right w:w="108"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t>Target Date or Timeline</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606060"/>
            <w:tcMar>
              <w:top w:w="0" w:type="dxa"/>
              <w:left w:w="108" w:type="dxa"/>
              <w:bottom w:w="0" w:type="dxa"/>
              <w:right w:w="108"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t>Evidence of Effectiveness</w:t>
            </w:r>
          </w:p>
        </w:tc>
        <w:tc>
          <w:tcPr>
            <w:tcW w:w="0" w:type="auto"/>
            <w:tcBorders>
              <w:top w:val="single" w:sz="2" w:space="0" w:color="000000"/>
              <w:left w:val="single" w:sz="2" w:space="0" w:color="000000"/>
              <w:bottom w:val="single" w:sz="2" w:space="0" w:color="000000"/>
              <w:right w:val="single" w:sz="4" w:space="0" w:color="000000"/>
            </w:tcBorders>
            <w:shd w:val="clear" w:color="auto" w:fill="606060"/>
            <w:tcMar>
              <w:top w:w="0" w:type="dxa"/>
              <w:left w:w="108" w:type="dxa"/>
              <w:bottom w:w="0" w:type="dxa"/>
              <w:right w:w="108"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t>Professional Dev. &amp; Support</w:t>
            </w:r>
          </w:p>
        </w:tc>
      </w:tr>
      <w:tr w:rsidR="002B5C7A" w:rsidRPr="002B5C7A" w:rsidTr="002B5C7A">
        <w:tc>
          <w:tcPr>
            <w:tcW w:w="0" w:type="auto"/>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32"/>
                <w:szCs w:val="32"/>
              </w:rPr>
              <w:t>Tier 1</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To continue to implement K@H framework with specific focus on the 2nd Universal Truth (Children succeed when they have meaningful and sustainable relationships with adults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Training modules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Parent Night trainings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Counsellor lessons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Goal setting</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K@H classroom activities all year</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Hope Assemblies-grade level run, tunnel, pledges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Student-Led conferences (encourage use of K@H report cards)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National K@H day - 2nd week of November</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Dynamic Dolphin phone calls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lastRenderedPageBreak/>
              <w:t>Spirit week</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Common monthly target in classroom and around the school</w:t>
            </w:r>
          </w:p>
          <w:p w:rsidR="002B5C7A" w:rsidRPr="002B5C7A" w:rsidRDefault="002B5C7A" w:rsidP="002B5C7A">
            <w:pPr>
              <w:spacing w:after="240" w:line="0" w:lineRule="atLeast"/>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p>
        </w:tc>
        <w:tc>
          <w:tcPr>
            <w:tcW w:w="0" w:type="auto"/>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lastRenderedPageBreak/>
              <w:t>Climate SIP team</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Principal</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Counsellor</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All staff</w:t>
            </w:r>
          </w:p>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Data discipline review team</w:t>
            </w:r>
          </w:p>
        </w:tc>
        <w:tc>
          <w:tcPr>
            <w:tcW w:w="0" w:type="auto"/>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Parent surveys given in Fall</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Staff surveys given in Spring</w:t>
            </w:r>
          </w:p>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Student surveys given in Winter</w:t>
            </w:r>
          </w:p>
        </w:tc>
        <w:tc>
          <w:tcPr>
            <w:tcW w:w="0" w:type="auto"/>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Increase in positive survey results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Decrease in discipline referrals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Increase in positive referrals</w:t>
            </w:r>
          </w:p>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Students ability to name significant caring adults</w:t>
            </w:r>
          </w:p>
        </w:tc>
        <w:tc>
          <w:tcPr>
            <w:tcW w:w="0" w:type="auto"/>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proofErr w:type="spellStart"/>
            <w:r w:rsidRPr="002B5C7A">
              <w:rPr>
                <w:rFonts w:ascii="Cambria" w:eastAsia="Times New Roman" w:hAnsi="Cambria" w:cs="Times New Roman"/>
                <w:color w:val="000000"/>
                <w:sz w:val="20"/>
                <w:szCs w:val="20"/>
              </w:rPr>
              <w:t>Inservice</w:t>
            </w:r>
            <w:proofErr w:type="spellEnd"/>
            <w:r w:rsidRPr="002B5C7A">
              <w:rPr>
                <w:rFonts w:ascii="Cambria" w:eastAsia="Times New Roman" w:hAnsi="Cambria" w:cs="Times New Roman"/>
                <w:color w:val="000000"/>
                <w:sz w:val="20"/>
                <w:szCs w:val="20"/>
              </w:rPr>
              <w:t xml:space="preserve"> training with K@H</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Book study on K@H book</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Continued K@H activities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K@H signage</w:t>
            </w:r>
          </w:p>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Collaboration on school wide common expectation</w:t>
            </w:r>
          </w:p>
        </w:tc>
      </w:tr>
      <w:tr w:rsidR="002B5C7A" w:rsidRPr="002B5C7A" w:rsidTr="002B5C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32"/>
                <w:szCs w:val="32"/>
              </w:rPr>
              <w:lastRenderedPageBreak/>
              <w:t xml:space="preserve">Tier 2 </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Identify students who can only name 2 caring adults in their life</w:t>
            </w:r>
          </w:p>
          <w:p w:rsidR="002B5C7A" w:rsidRPr="002B5C7A" w:rsidRDefault="002B5C7A" w:rsidP="002B5C7A">
            <w:pPr>
              <w:spacing w:after="0" w:line="0" w:lineRule="atLeast"/>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r>
      <w:tr w:rsidR="002B5C7A" w:rsidRPr="002B5C7A" w:rsidTr="002B5C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32"/>
                <w:szCs w:val="32"/>
              </w:rPr>
              <w:t>Tier 3</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Identify students who can only name 1 caring adult in their life</w:t>
            </w:r>
          </w:p>
          <w:p w:rsidR="002B5C7A" w:rsidRPr="002B5C7A" w:rsidRDefault="002B5C7A" w:rsidP="002B5C7A">
            <w:pPr>
              <w:spacing w:after="240" w:line="0" w:lineRule="atLeast"/>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r>
      <w:tr w:rsidR="002B5C7A" w:rsidRPr="002B5C7A" w:rsidTr="002B5C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32"/>
                <w:szCs w:val="32"/>
              </w:rPr>
              <w:t>Other</w:t>
            </w:r>
          </w:p>
          <w:p w:rsidR="002B5C7A" w:rsidRPr="002B5C7A" w:rsidRDefault="002B5C7A" w:rsidP="002B5C7A">
            <w:pPr>
              <w:spacing w:after="240" w:line="0" w:lineRule="atLeast"/>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r>
    </w:tbl>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4"/>
          <w:szCs w:val="24"/>
        </w:rPr>
        <w:t xml:space="preserve">`    ` </w:t>
      </w:r>
    </w:p>
    <w:tbl>
      <w:tblPr>
        <w:tblW w:w="0" w:type="auto"/>
        <w:tblCellMar>
          <w:top w:w="15" w:type="dxa"/>
          <w:left w:w="15" w:type="dxa"/>
          <w:bottom w:w="15" w:type="dxa"/>
          <w:right w:w="15" w:type="dxa"/>
        </w:tblCellMar>
        <w:tblLook w:val="04A0" w:firstRow="1" w:lastRow="0" w:firstColumn="1" w:lastColumn="0" w:noHBand="0" w:noVBand="1"/>
      </w:tblPr>
      <w:tblGrid>
        <w:gridCol w:w="2508"/>
        <w:gridCol w:w="746"/>
        <w:gridCol w:w="746"/>
        <w:gridCol w:w="1754"/>
        <w:gridCol w:w="785"/>
        <w:gridCol w:w="785"/>
        <w:gridCol w:w="2266"/>
      </w:tblGrid>
      <w:tr w:rsidR="002B5C7A" w:rsidRPr="002B5C7A" w:rsidTr="002B5C7A">
        <w:tc>
          <w:tcPr>
            <w:tcW w:w="0" w:type="auto"/>
            <w:gridSpan w:val="7"/>
            <w:tcBorders>
              <w:top w:val="single" w:sz="4" w:space="0" w:color="000000"/>
              <w:left w:val="single" w:sz="4" w:space="0" w:color="000000"/>
              <w:bottom w:val="single" w:sz="4" w:space="0" w:color="000000"/>
              <w:right w:val="single" w:sz="4" w:space="0" w:color="000000"/>
            </w:tcBorders>
            <w:shd w:val="clear" w:color="auto" w:fill="606060"/>
            <w:tcMar>
              <w:top w:w="0" w:type="dxa"/>
              <w:left w:w="115" w:type="dxa"/>
              <w:bottom w:w="0" w:type="dxa"/>
              <w:right w:w="115"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32"/>
                <w:szCs w:val="32"/>
              </w:rPr>
              <w:t>Smart Goal Worksheet</w:t>
            </w:r>
          </w:p>
        </w:tc>
      </w:tr>
      <w:tr w:rsidR="002B5C7A" w:rsidRPr="002B5C7A" w:rsidTr="002B5C7A">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5C7A" w:rsidRPr="002B5C7A" w:rsidRDefault="002B5C7A" w:rsidP="002B5C7A">
            <w:pPr>
              <w:spacing w:before="120" w:after="120" w:line="0" w:lineRule="atLeast"/>
              <w:rPr>
                <w:rFonts w:ascii="Times New Roman" w:eastAsia="Times New Roman" w:hAnsi="Times New Roman" w:cs="Times New Roman"/>
                <w:sz w:val="24"/>
                <w:szCs w:val="24"/>
              </w:rPr>
            </w:pPr>
            <w:r w:rsidRPr="002B5C7A">
              <w:rPr>
                <w:rFonts w:ascii="Cambria" w:eastAsia="Times New Roman" w:hAnsi="Cambria" w:cs="Times New Roman"/>
                <w:b/>
                <w:bCs/>
                <w:color w:val="000000"/>
                <w:sz w:val="24"/>
                <w:szCs w:val="24"/>
              </w:rPr>
              <w:t>School:  Minter Creek Elementary</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b/>
                <w:bCs/>
                <w:color w:val="000000"/>
                <w:sz w:val="24"/>
                <w:szCs w:val="24"/>
              </w:rPr>
              <w:t>Team:  Math</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b/>
                <w:bCs/>
                <w:color w:val="000000"/>
                <w:sz w:val="24"/>
                <w:szCs w:val="24"/>
              </w:rPr>
              <w:t>Leader:  SIP Team</w:t>
            </w:r>
          </w:p>
        </w:tc>
      </w:tr>
      <w:tr w:rsidR="002B5C7A" w:rsidRPr="002B5C7A" w:rsidTr="002B5C7A">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numPr>
                <w:ilvl w:val="0"/>
                <w:numId w:val="4"/>
              </w:numPr>
              <w:spacing w:before="100" w:after="120" w:line="240" w:lineRule="auto"/>
              <w:ind w:left="450"/>
              <w:textAlignment w:val="baseline"/>
              <w:rPr>
                <w:rFonts w:ascii="Arial" w:eastAsia="Times New Roman" w:hAnsi="Arial" w:cs="Arial"/>
                <w:color w:val="404040"/>
                <w:sz w:val="16"/>
                <w:szCs w:val="16"/>
              </w:rPr>
            </w:pPr>
            <w:r w:rsidRPr="002B5C7A">
              <w:rPr>
                <w:rFonts w:ascii="Cambria" w:eastAsia="Times New Roman" w:hAnsi="Cambria" w:cs="Arial"/>
                <w:b/>
                <w:bCs/>
                <w:color w:val="000000"/>
                <w:sz w:val="16"/>
                <w:szCs w:val="16"/>
              </w:rPr>
              <w:t xml:space="preserve">District Goal: </w:t>
            </w:r>
            <w:r w:rsidRPr="002B5C7A">
              <w:rPr>
                <w:rFonts w:ascii="Cambria" w:eastAsia="Times New Roman" w:hAnsi="Cambria" w:cs="Arial"/>
                <w:color w:val="000000"/>
                <w:sz w:val="16"/>
                <w:szCs w:val="16"/>
              </w:rPr>
              <w:t>The primary focus of our work is for all students to meet or exceed rigorous standards.  All students are challenged to perform at their highest level and will show continuous improvement.</w:t>
            </w:r>
          </w:p>
          <w:p w:rsidR="002B5C7A" w:rsidRPr="002B5C7A" w:rsidRDefault="002B5C7A" w:rsidP="002B5C7A">
            <w:pPr>
              <w:numPr>
                <w:ilvl w:val="0"/>
                <w:numId w:val="4"/>
              </w:numPr>
              <w:spacing w:before="160" w:after="120" w:line="240" w:lineRule="auto"/>
              <w:ind w:left="450"/>
              <w:textAlignment w:val="baseline"/>
              <w:rPr>
                <w:rFonts w:ascii="Arial" w:eastAsia="Times New Roman" w:hAnsi="Arial" w:cs="Arial"/>
                <w:color w:val="404040"/>
                <w:sz w:val="16"/>
                <w:szCs w:val="16"/>
              </w:rPr>
            </w:pPr>
            <w:r w:rsidRPr="002B5C7A">
              <w:rPr>
                <w:rFonts w:ascii="Cambria" w:eastAsia="Times New Roman" w:hAnsi="Cambria" w:cs="Arial"/>
                <w:b/>
                <w:bCs/>
                <w:color w:val="000000"/>
                <w:sz w:val="16"/>
                <w:szCs w:val="16"/>
              </w:rPr>
              <w:t>Strategies:  </w:t>
            </w:r>
            <w:r w:rsidRPr="002B5C7A">
              <w:rPr>
                <w:rFonts w:ascii="Cambria" w:eastAsia="Times New Roman" w:hAnsi="Cambria" w:cs="Arial"/>
                <w:color w:val="000000"/>
                <w:sz w:val="16"/>
                <w:szCs w:val="16"/>
              </w:rPr>
              <w:t xml:space="preserve">Deliver an articulated K-12 core curriculum that is aligned with standards and taught with fidelity; Utilize assessment data that </w:t>
            </w:r>
            <w:proofErr w:type="gramStart"/>
            <w:r w:rsidRPr="002B5C7A">
              <w:rPr>
                <w:rFonts w:ascii="Cambria" w:eastAsia="Times New Roman" w:hAnsi="Cambria" w:cs="Arial"/>
                <w:color w:val="000000"/>
                <w:sz w:val="16"/>
                <w:szCs w:val="16"/>
              </w:rPr>
              <w:t>measures progress and informs</w:t>
            </w:r>
            <w:proofErr w:type="gramEnd"/>
            <w:r w:rsidRPr="002B5C7A">
              <w:rPr>
                <w:rFonts w:ascii="Cambria" w:eastAsia="Times New Roman" w:hAnsi="Cambria" w:cs="Arial"/>
                <w:color w:val="000000"/>
                <w:sz w:val="16"/>
                <w:szCs w:val="16"/>
              </w:rPr>
              <w:t xml:space="preserve"> instructional decisions; Provide additional instructional support for every student falling below achievement expectations; align resources for classroom support, professional development and evidence –based teaching strategies</w:t>
            </w:r>
            <w:r w:rsidRPr="002B5C7A">
              <w:rPr>
                <w:rFonts w:ascii="Cambria" w:eastAsia="Times New Roman" w:hAnsi="Cambria" w:cs="Arial"/>
                <w:color w:val="404040"/>
                <w:sz w:val="16"/>
                <w:szCs w:val="16"/>
              </w:rPr>
              <w:t>.</w:t>
            </w:r>
          </w:p>
          <w:p w:rsidR="002B5C7A" w:rsidRPr="002B5C7A" w:rsidRDefault="002B5C7A" w:rsidP="002B5C7A">
            <w:pPr>
              <w:numPr>
                <w:ilvl w:val="0"/>
                <w:numId w:val="4"/>
              </w:numPr>
              <w:spacing w:before="160" w:after="120" w:line="0" w:lineRule="atLeast"/>
              <w:ind w:left="450"/>
              <w:textAlignment w:val="baseline"/>
              <w:rPr>
                <w:rFonts w:ascii="Arial" w:eastAsia="Times New Roman" w:hAnsi="Arial" w:cs="Arial"/>
                <w:color w:val="404040"/>
                <w:sz w:val="16"/>
                <w:szCs w:val="16"/>
              </w:rPr>
            </w:pPr>
            <w:r w:rsidRPr="002B5C7A">
              <w:rPr>
                <w:rFonts w:ascii="Cambria" w:eastAsia="Times New Roman" w:hAnsi="Cambria" w:cs="Arial"/>
                <w:b/>
                <w:bCs/>
                <w:color w:val="000000"/>
                <w:sz w:val="16"/>
                <w:szCs w:val="16"/>
              </w:rPr>
              <w:t>Measures</w:t>
            </w:r>
            <w:r w:rsidRPr="002B5C7A">
              <w:rPr>
                <w:rFonts w:ascii="Cambria" w:eastAsia="Times New Roman" w:hAnsi="Cambria" w:cs="Arial"/>
                <w:color w:val="404040"/>
                <w:sz w:val="16"/>
                <w:szCs w:val="16"/>
              </w:rPr>
              <w:t>:   </w:t>
            </w:r>
            <w:r w:rsidRPr="002B5C7A">
              <w:rPr>
                <w:rFonts w:ascii="Cambria" w:eastAsia="Times New Roman" w:hAnsi="Cambria" w:cs="Arial"/>
                <w:color w:val="000000"/>
                <w:sz w:val="16"/>
                <w:szCs w:val="16"/>
              </w:rPr>
              <w:t>Improvement in individual scores in reading, writing, math, and science as indicated by district and state assessments; Increased numbers of students moving up in level of achievement; Increased enrolment and success in AP and advanced courses and exams; Increased numbers of students prepared for success in the workplace, post-secondary education, and civic responsibilities; Increased number of ninth graders on track to graduate.</w:t>
            </w:r>
          </w:p>
        </w:tc>
      </w:tr>
      <w:tr w:rsidR="002B5C7A" w:rsidRPr="002B5C7A" w:rsidTr="002B5C7A">
        <w:tc>
          <w:tcPr>
            <w:tcW w:w="0" w:type="auto"/>
            <w:gridSpan w:val="7"/>
            <w:tcBorders>
              <w:top w:val="single" w:sz="4" w:space="0" w:color="000000"/>
              <w:left w:val="single" w:sz="4" w:space="0" w:color="000000"/>
              <w:bottom w:val="single" w:sz="2"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24"/>
                <w:szCs w:val="24"/>
                <w:u w:val="single"/>
              </w:rPr>
              <w:t xml:space="preserve">SMART Goal: </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Georgia" w:eastAsia="Times New Roman" w:hAnsi="Georgia" w:cs="Times New Roman"/>
                <w:b/>
                <w:bCs/>
                <w:color w:val="000000"/>
                <w:sz w:val="20"/>
                <w:szCs w:val="20"/>
              </w:rPr>
              <w:t>By June 2017 Minter Creek Elementary will increase the number of students meeting or exceeding proficiency from the 2015-2016 to the 2016-2017 school year as measured by the Math Smarter Balanced Assessment (3rd, 4th and 5th) and M-Comp (1st, 2nd).  See the cohort chart below for goal outcomes.</w:t>
            </w:r>
          </w:p>
          <w:p w:rsidR="002B5C7A" w:rsidRPr="002B5C7A" w:rsidRDefault="002B5C7A" w:rsidP="002B5C7A">
            <w:pPr>
              <w:spacing w:before="120" w:after="0" w:line="240" w:lineRule="auto"/>
              <w:rPr>
                <w:rFonts w:ascii="Times New Roman" w:eastAsia="Times New Roman" w:hAnsi="Times New Roman" w:cs="Times New Roman"/>
                <w:sz w:val="24"/>
                <w:szCs w:val="24"/>
              </w:rPr>
            </w:pPr>
            <w:r w:rsidRPr="002B5C7A">
              <w:rPr>
                <w:rFonts w:ascii="Georgia" w:eastAsia="Times New Roman" w:hAnsi="Georgia" w:cs="Times New Roman"/>
                <w:b/>
                <w:bCs/>
                <w:color w:val="000000"/>
                <w:sz w:val="20"/>
                <w:szCs w:val="20"/>
                <w:u w:val="single"/>
              </w:rPr>
              <w:t xml:space="preserve">To meet this school goal, teams will work collaboratively on the following using Aims Web. </w:t>
            </w:r>
          </w:p>
          <w:p w:rsidR="002B5C7A" w:rsidRPr="002B5C7A" w:rsidRDefault="002B5C7A" w:rsidP="002B5C7A">
            <w:pPr>
              <w:numPr>
                <w:ilvl w:val="0"/>
                <w:numId w:val="5"/>
              </w:numPr>
              <w:spacing w:after="0" w:line="240" w:lineRule="auto"/>
              <w:textAlignment w:val="baseline"/>
              <w:rPr>
                <w:rFonts w:ascii="Courier New" w:eastAsia="Times New Roman" w:hAnsi="Courier New" w:cs="Courier New"/>
                <w:color w:val="000000"/>
                <w:sz w:val="20"/>
                <w:szCs w:val="20"/>
              </w:rPr>
            </w:pPr>
            <w:r w:rsidRPr="002B5C7A">
              <w:rPr>
                <w:rFonts w:ascii="Courier New" w:eastAsia="Times New Roman" w:hAnsi="Courier New" w:cs="Courier New"/>
                <w:color w:val="000000"/>
                <w:sz w:val="20"/>
                <w:szCs w:val="20"/>
              </w:rPr>
              <w:t xml:space="preserve">By spring 2017 </w:t>
            </w:r>
            <w:proofErr w:type="spellStart"/>
            <w:r w:rsidRPr="002B5C7A">
              <w:rPr>
                <w:rFonts w:ascii="Courier New" w:eastAsia="Times New Roman" w:hAnsi="Courier New" w:cs="Courier New"/>
                <w:color w:val="000000"/>
                <w:sz w:val="20"/>
                <w:szCs w:val="20"/>
              </w:rPr>
              <w:t>AimsWeb</w:t>
            </w:r>
            <w:proofErr w:type="spellEnd"/>
            <w:r w:rsidRPr="002B5C7A">
              <w:rPr>
                <w:rFonts w:ascii="Courier New" w:eastAsia="Times New Roman" w:hAnsi="Courier New" w:cs="Courier New"/>
                <w:color w:val="000000"/>
                <w:sz w:val="20"/>
                <w:szCs w:val="20"/>
              </w:rPr>
              <w:t xml:space="preserve"> M-Comp, 80% of students identified as well below and below, will close the gap between his or her raw score and the benchmark average raw score</w:t>
            </w:r>
          </w:p>
          <w:p w:rsidR="002B5C7A" w:rsidRPr="002B5C7A" w:rsidRDefault="002B5C7A" w:rsidP="002B5C7A">
            <w:pPr>
              <w:numPr>
                <w:ilvl w:val="0"/>
                <w:numId w:val="5"/>
              </w:numPr>
              <w:spacing w:after="0" w:line="240" w:lineRule="auto"/>
              <w:textAlignment w:val="baseline"/>
              <w:rPr>
                <w:rFonts w:ascii="Courier New" w:eastAsia="Times New Roman" w:hAnsi="Courier New" w:cs="Courier New"/>
                <w:color w:val="000000"/>
                <w:sz w:val="20"/>
                <w:szCs w:val="20"/>
              </w:rPr>
            </w:pPr>
            <w:r w:rsidRPr="002B5C7A">
              <w:rPr>
                <w:rFonts w:ascii="Courier New" w:eastAsia="Times New Roman" w:hAnsi="Courier New" w:cs="Courier New"/>
                <w:color w:val="000000"/>
                <w:sz w:val="20"/>
                <w:szCs w:val="20"/>
              </w:rPr>
              <w:t xml:space="preserve">By spring 2017 </w:t>
            </w:r>
            <w:proofErr w:type="spellStart"/>
            <w:r w:rsidRPr="002B5C7A">
              <w:rPr>
                <w:rFonts w:ascii="Courier New" w:eastAsia="Times New Roman" w:hAnsi="Courier New" w:cs="Courier New"/>
                <w:color w:val="000000"/>
                <w:sz w:val="20"/>
                <w:szCs w:val="20"/>
              </w:rPr>
              <w:t>AimsWeb</w:t>
            </w:r>
            <w:proofErr w:type="spellEnd"/>
            <w:r w:rsidRPr="002B5C7A">
              <w:rPr>
                <w:rFonts w:ascii="Courier New" w:eastAsia="Times New Roman" w:hAnsi="Courier New" w:cs="Courier New"/>
                <w:color w:val="000000"/>
                <w:sz w:val="20"/>
                <w:szCs w:val="20"/>
              </w:rPr>
              <w:t xml:space="preserve"> M-Comp, 90% of students identified as average </w:t>
            </w:r>
            <w:r w:rsidRPr="002B5C7A">
              <w:rPr>
                <w:rFonts w:ascii="Courier New" w:eastAsia="Times New Roman" w:hAnsi="Courier New" w:cs="Courier New"/>
                <w:color w:val="000000"/>
                <w:sz w:val="20"/>
                <w:szCs w:val="20"/>
              </w:rPr>
              <w:lastRenderedPageBreak/>
              <w:t>and above average will follow or exceed the benchmark average growth line.</w:t>
            </w:r>
          </w:p>
          <w:p w:rsidR="002B5C7A" w:rsidRPr="002B5C7A" w:rsidRDefault="002B5C7A" w:rsidP="002B5C7A">
            <w:pPr>
              <w:numPr>
                <w:ilvl w:val="0"/>
                <w:numId w:val="5"/>
              </w:numPr>
              <w:spacing w:after="0" w:line="240" w:lineRule="auto"/>
              <w:textAlignment w:val="baseline"/>
              <w:rPr>
                <w:rFonts w:ascii="Courier New" w:eastAsia="Times New Roman" w:hAnsi="Courier New" w:cs="Courier New"/>
                <w:color w:val="000000"/>
                <w:sz w:val="20"/>
                <w:szCs w:val="20"/>
              </w:rPr>
            </w:pPr>
            <w:r w:rsidRPr="002B5C7A">
              <w:rPr>
                <w:rFonts w:ascii="Courier New" w:eastAsia="Times New Roman" w:hAnsi="Courier New" w:cs="Courier New"/>
                <w:color w:val="000000"/>
                <w:sz w:val="20"/>
                <w:szCs w:val="20"/>
              </w:rPr>
              <w:t xml:space="preserve">By spring 2017 </w:t>
            </w:r>
            <w:proofErr w:type="spellStart"/>
            <w:r w:rsidRPr="002B5C7A">
              <w:rPr>
                <w:rFonts w:ascii="Courier New" w:eastAsia="Times New Roman" w:hAnsi="Courier New" w:cs="Courier New"/>
                <w:color w:val="000000"/>
                <w:sz w:val="20"/>
                <w:szCs w:val="20"/>
              </w:rPr>
              <w:t>AimsWeb</w:t>
            </w:r>
            <w:proofErr w:type="spellEnd"/>
            <w:r w:rsidRPr="002B5C7A">
              <w:rPr>
                <w:rFonts w:ascii="Courier New" w:eastAsia="Times New Roman" w:hAnsi="Courier New" w:cs="Courier New"/>
                <w:color w:val="000000"/>
                <w:sz w:val="20"/>
                <w:szCs w:val="20"/>
              </w:rPr>
              <w:t xml:space="preserve"> M-Comp, 100% of students identified well above average will have his or her growth line remain above benchmark average growth line (as limited by this assessment tool)</w:t>
            </w:r>
          </w:p>
          <w:tbl>
            <w:tblPr>
              <w:tblW w:w="0" w:type="auto"/>
              <w:tblCellMar>
                <w:top w:w="15" w:type="dxa"/>
                <w:left w:w="15" w:type="dxa"/>
                <w:bottom w:w="15" w:type="dxa"/>
                <w:right w:w="15" w:type="dxa"/>
              </w:tblCellMar>
              <w:tblLook w:val="04A0" w:firstRow="1" w:lastRow="0" w:firstColumn="1" w:lastColumn="0" w:noHBand="0" w:noVBand="1"/>
            </w:tblPr>
            <w:tblGrid>
              <w:gridCol w:w="1766"/>
              <w:gridCol w:w="1148"/>
              <w:gridCol w:w="1147"/>
              <w:gridCol w:w="3164"/>
            </w:tblGrid>
            <w:tr w:rsidR="002B5C7A" w:rsidRPr="002B5C7A" w:rsidTr="002B5C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AIMS M-Comp</w:t>
                  </w:r>
                </w:p>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 xml:space="preserve">% in </w:t>
                  </w:r>
                </w:p>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Tier 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2014-2105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2015-2016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GOAL for 2016-2017</w:t>
                  </w:r>
                </w:p>
              </w:tc>
            </w:tr>
            <w:tr w:rsidR="002B5C7A" w:rsidRPr="002B5C7A" w:rsidTr="002B5C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1st gr</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r>
            <w:tr w:rsidR="002B5C7A" w:rsidRPr="002B5C7A" w:rsidTr="002B5C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2nd gr</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88%</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AIMS: 80% 44/55 passing</w:t>
                  </w:r>
                </w:p>
              </w:tc>
            </w:tr>
            <w:tr w:rsidR="002B5C7A" w:rsidRPr="002B5C7A" w:rsidTr="002B5C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SBA %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2014-2105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2015-2016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GOAL for 2016-2017</w:t>
                  </w:r>
                </w:p>
              </w:tc>
            </w:tr>
            <w:tr w:rsidR="002B5C7A" w:rsidRPr="002B5C7A" w:rsidTr="002B5C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 xml:space="preserve">3rd gr </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50%</w:t>
                  </w:r>
                </w:p>
                <w:p w:rsidR="002B5C7A" w:rsidRPr="002B5C7A" w:rsidRDefault="002B5C7A" w:rsidP="002B5C7A">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63%</w:t>
                  </w:r>
                </w:p>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(state 59)</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AIMS: 94%</w:t>
                  </w:r>
                </w:p>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SB: +9% 47/67 passing</w:t>
                  </w:r>
                </w:p>
              </w:tc>
            </w:tr>
            <w:tr w:rsidR="002B5C7A" w:rsidRPr="002B5C7A" w:rsidTr="002B5C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4th gr</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46%</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65%</w:t>
                  </w:r>
                </w:p>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(state 56)</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New 4th grade 45/71 students passed</w:t>
                  </w:r>
                </w:p>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Goal 6 new students</w:t>
                  </w:r>
                </w:p>
              </w:tc>
            </w:tr>
            <w:tr w:rsidR="002B5C7A" w:rsidRPr="002B5C7A" w:rsidTr="002B5C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5th gr</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59%</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49%</w:t>
                  </w:r>
                </w:p>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(state 49)</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New 5th grade 41/65 students passed</w:t>
                  </w:r>
                </w:p>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Goal 6 new students</w:t>
                  </w:r>
                </w:p>
              </w:tc>
            </w:tr>
          </w:tbl>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24"/>
                <w:szCs w:val="24"/>
              </w:rPr>
              <w:t>Rationale</w:t>
            </w:r>
            <w:r w:rsidRPr="002B5C7A">
              <w:rPr>
                <w:rFonts w:ascii="Cambria" w:eastAsia="Times New Roman" w:hAnsi="Cambria" w:cs="Times New Roman"/>
                <w:color w:val="000000"/>
                <w:sz w:val="24"/>
                <w:szCs w:val="24"/>
              </w:rPr>
              <w:t>:</w:t>
            </w:r>
          </w:p>
          <w:p w:rsidR="002B5C7A" w:rsidRPr="002B5C7A" w:rsidRDefault="002B5C7A" w:rsidP="002B5C7A">
            <w:pPr>
              <w:numPr>
                <w:ilvl w:val="0"/>
                <w:numId w:val="6"/>
              </w:numPr>
              <w:spacing w:after="0" w:line="240" w:lineRule="auto"/>
              <w:ind w:left="450"/>
              <w:textAlignment w:val="baseline"/>
              <w:rPr>
                <w:rFonts w:ascii="Times New Roman" w:eastAsia="Times New Roman" w:hAnsi="Times New Roman" w:cs="Times New Roman"/>
                <w:color w:val="000000"/>
              </w:rPr>
            </w:pPr>
            <w:r w:rsidRPr="002B5C7A">
              <w:rPr>
                <w:rFonts w:ascii="Times New Roman" w:eastAsia="Times New Roman" w:hAnsi="Times New Roman" w:cs="Times New Roman"/>
                <w:color w:val="000000"/>
              </w:rPr>
              <w:t>AIMS Web OR data is being used for grades 2 and 3 because of the strong correlation between AIMS Web and SBA</w:t>
            </w:r>
          </w:p>
          <w:p w:rsidR="002B5C7A" w:rsidRPr="002B5C7A" w:rsidRDefault="002B5C7A" w:rsidP="002B5C7A">
            <w:pPr>
              <w:numPr>
                <w:ilvl w:val="0"/>
                <w:numId w:val="6"/>
              </w:numPr>
              <w:spacing w:after="0" w:line="240" w:lineRule="auto"/>
              <w:ind w:left="450"/>
              <w:textAlignment w:val="baseline"/>
              <w:rPr>
                <w:rFonts w:ascii="Arial" w:eastAsia="Times New Roman" w:hAnsi="Arial" w:cs="Arial"/>
                <w:color w:val="000000"/>
                <w:sz w:val="20"/>
                <w:szCs w:val="20"/>
              </w:rPr>
            </w:pPr>
            <w:r w:rsidRPr="002B5C7A">
              <w:rPr>
                <w:rFonts w:ascii="Times New Roman" w:eastAsia="Times New Roman" w:hAnsi="Times New Roman" w:cs="Times New Roman"/>
                <w:color w:val="000000"/>
              </w:rPr>
              <w:t>Schools that look at assessment together and modify the instruction based on student need and skills, have students who are more successful.</w:t>
            </w:r>
          </w:p>
          <w:p w:rsidR="002B5C7A" w:rsidRPr="002B5C7A" w:rsidRDefault="002B5C7A" w:rsidP="002B5C7A">
            <w:pPr>
              <w:numPr>
                <w:ilvl w:val="0"/>
                <w:numId w:val="7"/>
              </w:numPr>
              <w:spacing w:after="0" w:line="240" w:lineRule="auto"/>
              <w:ind w:left="450"/>
              <w:textAlignment w:val="baseline"/>
              <w:rPr>
                <w:rFonts w:ascii="Arial" w:eastAsia="Times New Roman" w:hAnsi="Arial" w:cs="Arial"/>
                <w:color w:val="000000"/>
                <w:sz w:val="20"/>
                <w:szCs w:val="20"/>
              </w:rPr>
            </w:pPr>
            <w:r w:rsidRPr="002B5C7A">
              <w:rPr>
                <w:rFonts w:ascii="Times New Roman" w:eastAsia="Times New Roman" w:hAnsi="Times New Roman" w:cs="Times New Roman"/>
                <w:color w:val="000000"/>
              </w:rPr>
              <w:t>Monitoring student progress allows teachers to provide interventions for struggling students and drives instruction for all students.</w:t>
            </w:r>
          </w:p>
          <w:p w:rsidR="002B5C7A" w:rsidRPr="002B5C7A" w:rsidRDefault="002B5C7A" w:rsidP="002B5C7A">
            <w:pPr>
              <w:numPr>
                <w:ilvl w:val="0"/>
                <w:numId w:val="7"/>
              </w:numPr>
              <w:spacing w:after="0" w:line="0" w:lineRule="atLeast"/>
              <w:ind w:left="450"/>
              <w:textAlignment w:val="baseline"/>
              <w:rPr>
                <w:rFonts w:ascii="Arial" w:eastAsia="Times New Roman" w:hAnsi="Arial" w:cs="Arial"/>
                <w:color w:val="000000"/>
                <w:sz w:val="20"/>
                <w:szCs w:val="20"/>
              </w:rPr>
            </w:pPr>
            <w:r w:rsidRPr="002B5C7A">
              <w:rPr>
                <w:rFonts w:ascii="Times New Roman" w:eastAsia="Times New Roman" w:hAnsi="Times New Roman" w:cs="Times New Roman"/>
                <w:color w:val="000000"/>
              </w:rPr>
              <w:t>The home to school connection and parent education support student learning and help lead to increased student achievement</w:t>
            </w:r>
          </w:p>
        </w:tc>
      </w:tr>
      <w:tr w:rsidR="002B5C7A" w:rsidRPr="002B5C7A" w:rsidTr="002B5C7A">
        <w:tc>
          <w:tcPr>
            <w:tcW w:w="0" w:type="auto"/>
            <w:tcBorders>
              <w:top w:val="single" w:sz="2" w:space="0" w:color="000000"/>
              <w:left w:val="single" w:sz="4" w:space="0" w:color="000000"/>
              <w:bottom w:val="single" w:sz="2" w:space="0" w:color="000000"/>
              <w:right w:val="single" w:sz="2" w:space="0" w:color="000000"/>
            </w:tcBorders>
            <w:shd w:val="clear" w:color="auto" w:fill="606060"/>
            <w:tcMar>
              <w:top w:w="0" w:type="dxa"/>
              <w:left w:w="115" w:type="dxa"/>
              <w:bottom w:w="0" w:type="dxa"/>
              <w:right w:w="115"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lastRenderedPageBreak/>
              <w:t>Strategies &amp; Action Steps</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606060"/>
            <w:tcMar>
              <w:top w:w="0" w:type="dxa"/>
              <w:left w:w="115" w:type="dxa"/>
              <w:bottom w:w="0" w:type="dxa"/>
              <w:right w:w="115"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t>Who is Responsible</w:t>
            </w:r>
          </w:p>
        </w:tc>
        <w:tc>
          <w:tcPr>
            <w:tcW w:w="0" w:type="auto"/>
            <w:tcBorders>
              <w:top w:val="single" w:sz="2" w:space="0" w:color="000000"/>
              <w:left w:val="single" w:sz="2" w:space="0" w:color="000000"/>
              <w:bottom w:val="single" w:sz="2" w:space="0" w:color="000000"/>
              <w:right w:val="single" w:sz="2" w:space="0" w:color="000000"/>
            </w:tcBorders>
            <w:shd w:val="clear" w:color="auto" w:fill="606060"/>
            <w:tcMar>
              <w:top w:w="0" w:type="dxa"/>
              <w:left w:w="115" w:type="dxa"/>
              <w:bottom w:w="0" w:type="dxa"/>
              <w:right w:w="115"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t>Target Date or Timeline</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606060"/>
            <w:tcMar>
              <w:top w:w="0" w:type="dxa"/>
              <w:left w:w="115" w:type="dxa"/>
              <w:bottom w:w="0" w:type="dxa"/>
              <w:right w:w="115"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t>Evidence of Effectiveness</w:t>
            </w:r>
          </w:p>
        </w:tc>
        <w:tc>
          <w:tcPr>
            <w:tcW w:w="0" w:type="auto"/>
            <w:tcBorders>
              <w:top w:val="single" w:sz="2" w:space="0" w:color="000000"/>
              <w:left w:val="single" w:sz="2" w:space="0" w:color="000000"/>
              <w:bottom w:val="single" w:sz="2" w:space="0" w:color="000000"/>
              <w:right w:val="single" w:sz="4" w:space="0" w:color="000000"/>
            </w:tcBorders>
            <w:shd w:val="clear" w:color="auto" w:fill="606060"/>
            <w:tcMar>
              <w:top w:w="0" w:type="dxa"/>
              <w:left w:w="115" w:type="dxa"/>
              <w:bottom w:w="0" w:type="dxa"/>
              <w:right w:w="115"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t>Professional Dev. &amp; Support</w:t>
            </w:r>
          </w:p>
        </w:tc>
      </w:tr>
      <w:tr w:rsidR="002B5C7A" w:rsidRPr="002B5C7A" w:rsidTr="002B5C7A">
        <w:tc>
          <w:tcPr>
            <w:tcW w:w="0" w:type="auto"/>
            <w:gridSpan w:val="7"/>
            <w:tcBorders>
              <w:top w:val="single" w:sz="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Strategy:</w:t>
            </w:r>
            <w:r w:rsidRPr="002B5C7A">
              <w:rPr>
                <w:rFonts w:ascii="Times New Roman" w:eastAsia="Times New Roman" w:hAnsi="Times New Roman" w:cs="Times New Roman"/>
                <w:b/>
                <w:bCs/>
                <w:color w:val="000000"/>
                <w:sz w:val="24"/>
                <w:szCs w:val="24"/>
              </w:rPr>
              <w:t xml:space="preserve"> Implement a balanced Math block (60 minutes minimum) that includes best practices, a common curriculum, and assessments that drives instruction.</w:t>
            </w:r>
          </w:p>
        </w:tc>
      </w:tr>
      <w:tr w:rsidR="002B5C7A" w:rsidRPr="002B5C7A" w:rsidTr="002B5C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28"/>
                <w:szCs w:val="28"/>
              </w:rPr>
              <w:t>Tier I</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Teachers will provide a 60-90 minute math block.</w:t>
            </w:r>
          </w:p>
          <w:p w:rsidR="002B5C7A" w:rsidRPr="002B5C7A" w:rsidRDefault="002B5C7A" w:rsidP="002B5C7A">
            <w:pPr>
              <w:numPr>
                <w:ilvl w:val="0"/>
                <w:numId w:val="8"/>
              </w:numPr>
              <w:spacing w:after="0" w:line="240" w:lineRule="auto"/>
              <w:textAlignment w:val="baseline"/>
              <w:rPr>
                <w:rFonts w:ascii="Arial" w:eastAsia="Times New Roman" w:hAnsi="Arial" w:cs="Arial"/>
                <w:color w:val="000000"/>
                <w:sz w:val="20"/>
                <w:szCs w:val="20"/>
              </w:rPr>
            </w:pPr>
            <w:r w:rsidRPr="002B5C7A">
              <w:rPr>
                <w:rFonts w:ascii="Cambria" w:eastAsia="Times New Roman" w:hAnsi="Cambria" w:cs="Arial"/>
                <w:color w:val="000000"/>
                <w:sz w:val="20"/>
                <w:szCs w:val="20"/>
              </w:rPr>
              <w:t>Follow the district adopted curriculum frameworks and assessments.</w:t>
            </w:r>
          </w:p>
          <w:p w:rsidR="002B5C7A" w:rsidRPr="002B5C7A" w:rsidRDefault="002B5C7A" w:rsidP="002B5C7A">
            <w:pPr>
              <w:numPr>
                <w:ilvl w:val="0"/>
                <w:numId w:val="8"/>
              </w:numPr>
              <w:spacing w:after="0" w:line="240" w:lineRule="auto"/>
              <w:textAlignment w:val="baseline"/>
              <w:rPr>
                <w:rFonts w:ascii="Arial" w:eastAsia="Times New Roman" w:hAnsi="Arial" w:cs="Arial"/>
                <w:color w:val="000000"/>
                <w:sz w:val="20"/>
                <w:szCs w:val="20"/>
              </w:rPr>
            </w:pPr>
            <w:r w:rsidRPr="002B5C7A">
              <w:rPr>
                <w:rFonts w:ascii="Cambria" w:eastAsia="Times New Roman" w:hAnsi="Cambria" w:cs="Arial"/>
                <w:color w:val="000000"/>
                <w:sz w:val="20"/>
                <w:szCs w:val="20"/>
              </w:rPr>
              <w:t>Provide math fact fluency/computation</w:t>
            </w:r>
          </w:p>
          <w:p w:rsidR="002B5C7A" w:rsidRPr="002B5C7A" w:rsidRDefault="002B5C7A" w:rsidP="002B5C7A">
            <w:pPr>
              <w:numPr>
                <w:ilvl w:val="0"/>
                <w:numId w:val="8"/>
              </w:numPr>
              <w:spacing w:after="0" w:line="0" w:lineRule="atLeast"/>
              <w:textAlignment w:val="baseline"/>
              <w:rPr>
                <w:rFonts w:ascii="Arial" w:eastAsia="Times New Roman" w:hAnsi="Arial" w:cs="Arial"/>
                <w:color w:val="000000"/>
                <w:sz w:val="20"/>
                <w:szCs w:val="20"/>
              </w:rPr>
            </w:pPr>
            <w:r w:rsidRPr="002B5C7A">
              <w:rPr>
                <w:rFonts w:ascii="Cambria" w:eastAsia="Times New Roman" w:hAnsi="Cambria" w:cs="Arial"/>
                <w:color w:val="000000"/>
                <w:sz w:val="20"/>
                <w:szCs w:val="20"/>
              </w:rPr>
              <w:t>Use of high leverage engagement techniques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All classroom teachers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Amy Barber - Math Coach</w:t>
            </w:r>
          </w:p>
          <w:p w:rsidR="002B5C7A" w:rsidRPr="002B5C7A" w:rsidRDefault="002B5C7A" w:rsidP="002B5C7A">
            <w:pPr>
              <w:spacing w:after="24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Throughout the 2016-2017 year</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Sept assessments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WA Kids</w:t>
            </w:r>
          </w:p>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Trimester grading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Growth on the classroom and district assessments.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Use Homeroom to track growth.</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M-Comp</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Anecdotal notes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Progress monitoring</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Topic tests</w:t>
            </w:r>
          </w:p>
          <w:p w:rsidR="002B5C7A" w:rsidRPr="002B5C7A" w:rsidRDefault="002B5C7A" w:rsidP="002B5C7A">
            <w:pPr>
              <w:spacing w:after="24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lastRenderedPageBreak/>
              <w:t>Collaboration Wednesday conversations about math data, RTI and engagement techniques</w:t>
            </w:r>
            <w:proofErr w:type="gramStart"/>
            <w:r w:rsidRPr="002B5C7A">
              <w:rPr>
                <w:rFonts w:ascii="Cambria" w:eastAsia="Times New Roman" w:hAnsi="Cambria" w:cs="Times New Roman"/>
                <w:color w:val="000000"/>
                <w:sz w:val="20"/>
                <w:szCs w:val="20"/>
              </w:rPr>
              <w:t>..</w:t>
            </w:r>
            <w:proofErr w:type="gramEnd"/>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4"/>
                <w:szCs w:val="24"/>
              </w:rPr>
              <w:t>Common Planning</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2017-2018</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 xml:space="preserve">Professional development for application problems (Mathematical Practices 1 and 4:  Makes Sense of Problems and Persevere in Solving Them and Model with </w:t>
            </w:r>
            <w:r w:rsidRPr="002B5C7A">
              <w:rPr>
                <w:rFonts w:ascii="Cambria" w:eastAsia="Times New Roman" w:hAnsi="Cambria" w:cs="Times New Roman"/>
                <w:color w:val="000000"/>
                <w:sz w:val="20"/>
                <w:szCs w:val="20"/>
              </w:rPr>
              <w:lastRenderedPageBreak/>
              <w:t>Mathematics)</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2016-17</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Professional Development for Mathematical Discussions (Mathematical Practices 2 and 3:  Reason Abstractly and Quantitatively and Construct viable arguments and critique the reasoning of others</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5th grade TDG work</w:t>
            </w:r>
          </w:p>
          <w:p w:rsidR="002B5C7A" w:rsidRPr="002B5C7A" w:rsidRDefault="002B5C7A" w:rsidP="002B5C7A">
            <w:pPr>
              <w:spacing w:after="0" w:line="0" w:lineRule="atLeast"/>
              <w:rPr>
                <w:rFonts w:ascii="Times New Roman" w:eastAsia="Times New Roman" w:hAnsi="Times New Roman" w:cs="Times New Roman"/>
                <w:sz w:val="24"/>
                <w:szCs w:val="24"/>
              </w:rPr>
            </w:pPr>
          </w:p>
        </w:tc>
      </w:tr>
      <w:tr w:rsidR="002B5C7A" w:rsidRPr="002B5C7A" w:rsidTr="002B5C7A">
        <w:tc>
          <w:tcPr>
            <w:tcW w:w="0" w:type="auto"/>
            <w:gridSpan w:val="7"/>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Strategy:</w:t>
            </w:r>
            <w:r w:rsidRPr="002B5C7A">
              <w:rPr>
                <w:rFonts w:ascii="Times New Roman" w:eastAsia="Times New Roman" w:hAnsi="Times New Roman" w:cs="Times New Roman"/>
                <w:b/>
                <w:bCs/>
                <w:color w:val="000000"/>
                <w:sz w:val="24"/>
                <w:szCs w:val="24"/>
              </w:rPr>
              <w:t xml:space="preserve"> Teachers will monitor student progress by administering formative assessment, providing opportunities to inform instruction</w:t>
            </w:r>
          </w:p>
        </w:tc>
      </w:tr>
      <w:tr w:rsidR="002B5C7A" w:rsidRPr="002B5C7A" w:rsidTr="002B5C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Action #2</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28"/>
                <w:szCs w:val="28"/>
              </w:rPr>
              <w:t>Tier I, II and III</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Teachers will identify students’ performance levels through the use of :</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-AIMS WEB MCOMP and MCAP</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-Envisions End of the Year Assessment</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End of Topic assessments/per pacing chart, Formative Assessments:  Quick Checks</w:t>
            </w:r>
          </w:p>
          <w:p w:rsidR="002B5C7A" w:rsidRPr="002B5C7A" w:rsidRDefault="002B5C7A" w:rsidP="002B5C7A">
            <w:pPr>
              <w:spacing w:after="0" w:line="0" w:lineRule="atLeast"/>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All classroom teachers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Amy Barber - Math Coach</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K - uses EOY in Jan. and June only</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SST/SPED meetings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Parent Volunteers</w:t>
            </w:r>
          </w:p>
          <w:p w:rsidR="002B5C7A" w:rsidRPr="002B5C7A" w:rsidRDefault="002B5C7A" w:rsidP="002B5C7A">
            <w:pPr>
              <w:spacing w:after="0" w:line="240" w:lineRule="auto"/>
              <w:rPr>
                <w:rFonts w:ascii="Times New Roman" w:eastAsia="Times New Roman" w:hAnsi="Times New Roman" w:cs="Times New Roman"/>
                <w:sz w:val="24"/>
                <w:szCs w:val="24"/>
              </w:rPr>
            </w:pPr>
            <w:proofErr w:type="spellStart"/>
            <w:r w:rsidRPr="002B5C7A">
              <w:rPr>
                <w:rFonts w:ascii="Cambria" w:eastAsia="Times New Roman" w:hAnsi="Cambria" w:cs="Times New Roman"/>
                <w:color w:val="000000"/>
                <w:sz w:val="20"/>
                <w:szCs w:val="20"/>
              </w:rPr>
              <w:t>WatchDogs</w:t>
            </w:r>
            <w:proofErr w:type="spellEnd"/>
          </w:p>
          <w:p w:rsidR="002B5C7A" w:rsidRPr="002B5C7A" w:rsidRDefault="002B5C7A" w:rsidP="002B5C7A">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 xml:space="preserve">End of the Year Assessment and AIMS </w:t>
            </w:r>
            <w:proofErr w:type="gramStart"/>
            <w:r w:rsidRPr="002B5C7A">
              <w:rPr>
                <w:rFonts w:ascii="Cambria" w:eastAsia="Times New Roman" w:hAnsi="Cambria" w:cs="Times New Roman"/>
                <w:color w:val="000000"/>
                <w:sz w:val="20"/>
                <w:szCs w:val="20"/>
              </w:rPr>
              <w:t>Web  needs</w:t>
            </w:r>
            <w:proofErr w:type="gramEnd"/>
            <w:r w:rsidRPr="002B5C7A">
              <w:rPr>
                <w:rFonts w:ascii="Cambria" w:eastAsia="Times New Roman" w:hAnsi="Cambria" w:cs="Times New Roman"/>
                <w:color w:val="000000"/>
                <w:sz w:val="20"/>
                <w:szCs w:val="20"/>
              </w:rPr>
              <w:t xml:space="preserve"> to be given by end of September, January, and June. (see assessment calendar for dates to be entered)</w:t>
            </w:r>
          </w:p>
          <w:p w:rsidR="002B5C7A" w:rsidRPr="002B5C7A" w:rsidRDefault="002B5C7A" w:rsidP="002B5C7A">
            <w:pPr>
              <w:spacing w:after="240" w:line="0" w:lineRule="atLeast"/>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 xml:space="preserve">Fact Fluency Assessments </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AIMS WEB-M-Comp and M-Cap</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Envision End of the Year Assessment</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 xml:space="preserve">Kindergarten uses district assessments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Collaboration Wednesday conversations on math data and RTI.</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numPr>
                <w:ilvl w:val="0"/>
                <w:numId w:val="9"/>
              </w:numPr>
              <w:spacing w:after="0" w:line="240" w:lineRule="auto"/>
              <w:textAlignment w:val="baseline"/>
              <w:rPr>
                <w:rFonts w:ascii="Arial" w:eastAsia="Times New Roman" w:hAnsi="Arial" w:cs="Arial"/>
                <w:color w:val="000000"/>
                <w:sz w:val="24"/>
                <w:szCs w:val="24"/>
              </w:rPr>
            </w:pPr>
            <w:r w:rsidRPr="002B5C7A">
              <w:rPr>
                <w:rFonts w:ascii="Cambria" w:eastAsia="Times New Roman" w:hAnsi="Cambria" w:cs="Arial"/>
                <w:color w:val="000000"/>
                <w:sz w:val="20"/>
                <w:szCs w:val="20"/>
              </w:rPr>
              <w:t xml:space="preserve">Data Teams-Use </w:t>
            </w:r>
            <w:proofErr w:type="gramStart"/>
            <w:r w:rsidRPr="002B5C7A">
              <w:rPr>
                <w:rFonts w:ascii="Cambria" w:eastAsia="Times New Roman" w:hAnsi="Cambria" w:cs="Arial"/>
                <w:color w:val="000000"/>
                <w:sz w:val="20"/>
                <w:szCs w:val="20"/>
              </w:rPr>
              <w:t>data  to</w:t>
            </w:r>
            <w:proofErr w:type="gramEnd"/>
            <w:r w:rsidRPr="002B5C7A">
              <w:rPr>
                <w:rFonts w:ascii="Cambria" w:eastAsia="Times New Roman" w:hAnsi="Cambria" w:cs="Arial"/>
                <w:color w:val="000000"/>
                <w:sz w:val="20"/>
                <w:szCs w:val="20"/>
              </w:rPr>
              <w:t xml:space="preserve"> inform instruction.</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BPD</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Common Planning</w:t>
            </w:r>
          </w:p>
          <w:p w:rsidR="002B5C7A" w:rsidRPr="002B5C7A" w:rsidRDefault="002B5C7A" w:rsidP="002B5C7A">
            <w:pPr>
              <w:spacing w:after="0" w:line="0" w:lineRule="atLeast"/>
              <w:rPr>
                <w:rFonts w:ascii="Times New Roman" w:eastAsia="Times New Roman" w:hAnsi="Times New Roman" w:cs="Times New Roman"/>
                <w:sz w:val="24"/>
                <w:szCs w:val="24"/>
              </w:rPr>
            </w:pPr>
          </w:p>
        </w:tc>
      </w:tr>
      <w:tr w:rsidR="002B5C7A" w:rsidRPr="002B5C7A" w:rsidTr="002B5C7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Action #3</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28"/>
                <w:szCs w:val="28"/>
              </w:rPr>
              <w:t>Tier II and Tier III</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Provide intervention for struggling students in small groups who have not met standard on daily math instruction.</w:t>
            </w:r>
          </w:p>
          <w:p w:rsidR="002B5C7A" w:rsidRPr="002B5C7A" w:rsidRDefault="002B5C7A" w:rsidP="002B5C7A">
            <w:pPr>
              <w:numPr>
                <w:ilvl w:val="0"/>
                <w:numId w:val="10"/>
              </w:numPr>
              <w:spacing w:after="0" w:line="240" w:lineRule="auto"/>
              <w:textAlignment w:val="baseline"/>
              <w:rPr>
                <w:rFonts w:ascii="Arial" w:eastAsia="Times New Roman" w:hAnsi="Arial" w:cs="Arial"/>
                <w:color w:val="000000"/>
                <w:sz w:val="20"/>
                <w:szCs w:val="20"/>
              </w:rPr>
            </w:pPr>
            <w:r w:rsidRPr="002B5C7A">
              <w:rPr>
                <w:rFonts w:ascii="Cambria" w:eastAsia="Times New Roman" w:hAnsi="Cambria" w:cs="Arial"/>
                <w:color w:val="000000"/>
                <w:sz w:val="20"/>
                <w:szCs w:val="20"/>
              </w:rPr>
              <w:t>Classroom based intervention</w:t>
            </w:r>
          </w:p>
          <w:p w:rsidR="002B5C7A" w:rsidRPr="002B5C7A" w:rsidRDefault="002B5C7A" w:rsidP="002B5C7A">
            <w:pPr>
              <w:numPr>
                <w:ilvl w:val="0"/>
                <w:numId w:val="10"/>
              </w:numPr>
              <w:spacing w:after="0" w:line="240" w:lineRule="auto"/>
              <w:textAlignment w:val="baseline"/>
              <w:rPr>
                <w:rFonts w:ascii="Arial" w:eastAsia="Times New Roman" w:hAnsi="Arial" w:cs="Arial"/>
                <w:color w:val="000000"/>
                <w:sz w:val="20"/>
                <w:szCs w:val="20"/>
              </w:rPr>
            </w:pPr>
            <w:r w:rsidRPr="002B5C7A">
              <w:rPr>
                <w:rFonts w:ascii="Cambria" w:eastAsia="Times New Roman" w:hAnsi="Cambria" w:cs="Arial"/>
                <w:color w:val="000000"/>
                <w:sz w:val="20"/>
                <w:szCs w:val="20"/>
              </w:rPr>
              <w:lastRenderedPageBreak/>
              <w:t>Envision Intervention Kit</w:t>
            </w:r>
          </w:p>
          <w:p w:rsidR="002B5C7A" w:rsidRPr="002B5C7A" w:rsidRDefault="002B5C7A" w:rsidP="002B5C7A">
            <w:pPr>
              <w:spacing w:after="240" w:line="0" w:lineRule="atLeast"/>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lastRenderedPageBreak/>
              <w:br/>
            </w: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 xml:space="preserve">All classroom teachers will use formative and formative assessments and to determine Tier 2 and Tier 3 </w:t>
            </w:r>
            <w:r w:rsidRPr="002B5C7A">
              <w:rPr>
                <w:rFonts w:ascii="Cambria" w:eastAsia="Times New Roman" w:hAnsi="Cambria" w:cs="Times New Roman"/>
                <w:color w:val="000000"/>
                <w:sz w:val="20"/>
                <w:szCs w:val="20"/>
              </w:rPr>
              <w:lastRenderedPageBreak/>
              <w:t>intervention groups.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4"/>
                <w:szCs w:val="24"/>
              </w:rPr>
              <w:t>Amy Barber - Math Coach</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4"/>
                <w:szCs w:val="24"/>
              </w:rPr>
              <w:t>SST/SPED meetings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Parent Volunteers</w:t>
            </w:r>
          </w:p>
          <w:p w:rsidR="002B5C7A" w:rsidRPr="002B5C7A" w:rsidRDefault="002B5C7A" w:rsidP="002B5C7A">
            <w:pPr>
              <w:spacing w:after="0" w:line="240" w:lineRule="auto"/>
              <w:rPr>
                <w:rFonts w:ascii="Times New Roman" w:eastAsia="Times New Roman" w:hAnsi="Times New Roman" w:cs="Times New Roman"/>
                <w:sz w:val="24"/>
                <w:szCs w:val="24"/>
              </w:rPr>
            </w:pPr>
            <w:proofErr w:type="spellStart"/>
            <w:r w:rsidRPr="002B5C7A">
              <w:rPr>
                <w:rFonts w:ascii="Cambria" w:eastAsia="Times New Roman" w:hAnsi="Cambria" w:cs="Times New Roman"/>
                <w:color w:val="000000"/>
                <w:sz w:val="20"/>
                <w:szCs w:val="20"/>
              </w:rPr>
              <w:t>WatchDogs</w:t>
            </w:r>
            <w:proofErr w:type="spellEnd"/>
          </w:p>
          <w:p w:rsidR="002B5C7A" w:rsidRPr="002B5C7A" w:rsidRDefault="002B5C7A" w:rsidP="002B5C7A">
            <w:pPr>
              <w:spacing w:after="24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lastRenderedPageBreak/>
              <w:br/>
            </w: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Ongoing throughout the year.</w:t>
            </w:r>
          </w:p>
          <w:p w:rsidR="002B5C7A" w:rsidRPr="002B5C7A" w:rsidRDefault="002B5C7A" w:rsidP="002B5C7A">
            <w:pPr>
              <w:spacing w:after="240" w:line="0" w:lineRule="atLeast"/>
              <w:rPr>
                <w:rFonts w:ascii="Times New Roman" w:eastAsia="Times New Roman" w:hAnsi="Times New Roman" w:cs="Times New Roman"/>
                <w:sz w:val="24"/>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 xml:space="preserve">Teachers will reassess Tier 2 students and Tier 3 students on a regular basis based on the intervention goals set by </w:t>
            </w:r>
            <w:r w:rsidRPr="002B5C7A">
              <w:rPr>
                <w:rFonts w:ascii="Cambria" w:eastAsia="Times New Roman" w:hAnsi="Cambria" w:cs="Times New Roman"/>
                <w:color w:val="000000"/>
                <w:sz w:val="20"/>
                <w:szCs w:val="20"/>
              </w:rPr>
              <w:lastRenderedPageBreak/>
              <w:t>teachers.</w:t>
            </w:r>
          </w:p>
          <w:p w:rsidR="002B5C7A" w:rsidRPr="002B5C7A" w:rsidRDefault="002B5C7A" w:rsidP="002B5C7A">
            <w:pPr>
              <w:spacing w:after="24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lastRenderedPageBreak/>
              <w:br/>
            </w: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Teachers will learn and implement RTI strategies.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4"/>
                <w:szCs w:val="24"/>
              </w:rPr>
              <w:t>Common Planning</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4"/>
                <w:szCs w:val="24"/>
              </w:rPr>
              <w:t>BPD</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Collaboration Wednesday:</w:t>
            </w:r>
          </w:p>
          <w:p w:rsidR="002B5C7A" w:rsidRPr="002B5C7A" w:rsidRDefault="002B5C7A" w:rsidP="002B5C7A">
            <w:pPr>
              <w:numPr>
                <w:ilvl w:val="0"/>
                <w:numId w:val="11"/>
              </w:numPr>
              <w:spacing w:after="0" w:line="240" w:lineRule="auto"/>
              <w:textAlignment w:val="baseline"/>
              <w:rPr>
                <w:rFonts w:ascii="Arial" w:eastAsia="Times New Roman" w:hAnsi="Arial" w:cs="Arial"/>
                <w:color w:val="000000"/>
                <w:sz w:val="24"/>
                <w:szCs w:val="24"/>
              </w:rPr>
            </w:pPr>
            <w:r w:rsidRPr="002B5C7A">
              <w:rPr>
                <w:rFonts w:ascii="Cambria" w:eastAsia="Times New Roman" w:hAnsi="Cambria" w:cs="Arial"/>
                <w:color w:val="000000"/>
                <w:sz w:val="20"/>
                <w:szCs w:val="20"/>
              </w:rPr>
              <w:t xml:space="preserve">Envision Intervention </w:t>
            </w:r>
            <w:r w:rsidRPr="002B5C7A">
              <w:rPr>
                <w:rFonts w:ascii="Cambria" w:eastAsia="Times New Roman" w:hAnsi="Cambria" w:cs="Arial"/>
                <w:color w:val="000000"/>
                <w:sz w:val="20"/>
                <w:szCs w:val="20"/>
              </w:rPr>
              <w:lastRenderedPageBreak/>
              <w:t>Kit</w:t>
            </w:r>
          </w:p>
          <w:p w:rsidR="002B5C7A" w:rsidRPr="002B5C7A" w:rsidRDefault="002B5C7A" w:rsidP="002B5C7A">
            <w:pPr>
              <w:numPr>
                <w:ilvl w:val="0"/>
                <w:numId w:val="11"/>
              </w:numPr>
              <w:spacing w:after="0" w:line="240" w:lineRule="auto"/>
              <w:textAlignment w:val="baseline"/>
              <w:rPr>
                <w:rFonts w:ascii="Arial" w:eastAsia="Times New Roman" w:hAnsi="Arial" w:cs="Arial"/>
                <w:color w:val="000000"/>
                <w:sz w:val="24"/>
                <w:szCs w:val="24"/>
              </w:rPr>
            </w:pPr>
            <w:r w:rsidRPr="002B5C7A">
              <w:rPr>
                <w:rFonts w:ascii="Cambria" w:eastAsia="Times New Roman" w:hAnsi="Cambria" w:cs="Arial"/>
                <w:color w:val="000000"/>
                <w:sz w:val="20"/>
                <w:szCs w:val="20"/>
              </w:rPr>
              <w:t>Math RTI--identifying the essential learning outcomes for each grade level in order to target interventions.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Amy Barber - Math Coach</w:t>
            </w:r>
          </w:p>
          <w:p w:rsidR="002B5C7A" w:rsidRPr="002B5C7A" w:rsidRDefault="002B5C7A" w:rsidP="002B5C7A">
            <w:pPr>
              <w:spacing w:after="240" w:line="0" w:lineRule="atLeast"/>
              <w:rPr>
                <w:rFonts w:ascii="Times New Roman" w:eastAsia="Times New Roman" w:hAnsi="Times New Roman" w:cs="Times New Roman"/>
                <w:sz w:val="24"/>
                <w:szCs w:val="24"/>
              </w:rPr>
            </w:pPr>
          </w:p>
        </w:tc>
      </w:tr>
    </w:tbl>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lastRenderedPageBreak/>
        <w:br/>
      </w:r>
      <w:r w:rsidRPr="002B5C7A">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2333"/>
        <w:gridCol w:w="853"/>
        <w:gridCol w:w="822"/>
        <w:gridCol w:w="1743"/>
        <w:gridCol w:w="1022"/>
        <w:gridCol w:w="1003"/>
        <w:gridCol w:w="1800"/>
      </w:tblGrid>
      <w:tr w:rsidR="002B5C7A" w:rsidRPr="002B5C7A" w:rsidTr="002B5C7A">
        <w:tc>
          <w:tcPr>
            <w:tcW w:w="0" w:type="auto"/>
            <w:gridSpan w:val="7"/>
            <w:tcBorders>
              <w:top w:val="single" w:sz="4" w:space="0" w:color="000000"/>
              <w:left w:val="single" w:sz="4" w:space="0" w:color="000000"/>
              <w:bottom w:val="single" w:sz="4" w:space="0" w:color="000000"/>
              <w:right w:val="single" w:sz="4" w:space="0" w:color="000000"/>
            </w:tcBorders>
            <w:shd w:val="clear" w:color="auto" w:fill="606060"/>
            <w:tcMar>
              <w:top w:w="0" w:type="dxa"/>
              <w:left w:w="108" w:type="dxa"/>
              <w:bottom w:w="0" w:type="dxa"/>
              <w:right w:w="108"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32"/>
                <w:szCs w:val="32"/>
              </w:rPr>
              <w:t>SMART Goal Worksheet</w:t>
            </w:r>
          </w:p>
        </w:tc>
      </w:tr>
      <w:tr w:rsidR="002B5C7A" w:rsidRPr="002B5C7A" w:rsidTr="002B5C7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5C7A" w:rsidRPr="002B5C7A" w:rsidRDefault="002B5C7A" w:rsidP="002B5C7A">
            <w:pPr>
              <w:spacing w:before="120" w:after="120" w:line="0" w:lineRule="atLeast"/>
              <w:rPr>
                <w:rFonts w:ascii="Times New Roman" w:eastAsia="Times New Roman" w:hAnsi="Times New Roman" w:cs="Times New Roman"/>
                <w:sz w:val="24"/>
                <w:szCs w:val="24"/>
              </w:rPr>
            </w:pPr>
            <w:r w:rsidRPr="002B5C7A">
              <w:rPr>
                <w:rFonts w:ascii="Cambria" w:eastAsia="Times New Roman" w:hAnsi="Cambria" w:cs="Times New Roman"/>
                <w:b/>
                <w:bCs/>
                <w:color w:val="000000"/>
                <w:sz w:val="24"/>
                <w:szCs w:val="24"/>
              </w:rPr>
              <w:t xml:space="preserve">School: </w:t>
            </w:r>
            <w:r w:rsidRPr="002B5C7A">
              <w:rPr>
                <w:rFonts w:ascii="Cambria" w:eastAsia="Times New Roman" w:hAnsi="Cambria" w:cs="Times New Roman"/>
                <w:color w:val="000000"/>
                <w:sz w:val="24"/>
                <w:szCs w:val="24"/>
              </w:rPr>
              <w:t>Minter Creek</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b/>
                <w:bCs/>
                <w:color w:val="000000"/>
                <w:sz w:val="24"/>
                <w:szCs w:val="24"/>
              </w:rPr>
              <w:t xml:space="preserve">Team: </w:t>
            </w:r>
            <w:r w:rsidRPr="002B5C7A">
              <w:rPr>
                <w:rFonts w:ascii="Cambria" w:eastAsia="Times New Roman" w:hAnsi="Cambria" w:cs="Times New Roman"/>
                <w:color w:val="000000"/>
                <w:sz w:val="24"/>
                <w:szCs w:val="24"/>
              </w:rPr>
              <w:t>ELA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b/>
                <w:bCs/>
                <w:color w:val="000000"/>
                <w:sz w:val="24"/>
                <w:szCs w:val="24"/>
              </w:rPr>
              <w:t>Leader:</w:t>
            </w:r>
            <w:r w:rsidRPr="002B5C7A">
              <w:rPr>
                <w:rFonts w:ascii="Cambria" w:eastAsia="Times New Roman" w:hAnsi="Cambria" w:cs="Times New Roman"/>
                <w:color w:val="000000"/>
                <w:sz w:val="24"/>
                <w:szCs w:val="24"/>
              </w:rPr>
              <w:t xml:space="preserve"> SIP Team</w:t>
            </w:r>
          </w:p>
        </w:tc>
      </w:tr>
      <w:tr w:rsidR="002B5C7A" w:rsidRPr="002B5C7A" w:rsidTr="002B5C7A">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numPr>
                <w:ilvl w:val="0"/>
                <w:numId w:val="12"/>
              </w:numPr>
              <w:spacing w:before="100" w:after="120" w:line="240" w:lineRule="auto"/>
              <w:textAlignment w:val="baseline"/>
              <w:rPr>
                <w:rFonts w:ascii="Arial" w:eastAsia="Times New Roman" w:hAnsi="Arial" w:cs="Arial"/>
                <w:color w:val="404040"/>
                <w:sz w:val="16"/>
                <w:szCs w:val="16"/>
              </w:rPr>
            </w:pPr>
            <w:r w:rsidRPr="002B5C7A">
              <w:rPr>
                <w:rFonts w:ascii="Cambria" w:eastAsia="Times New Roman" w:hAnsi="Cambria" w:cs="Arial"/>
                <w:b/>
                <w:bCs/>
                <w:color w:val="000000"/>
                <w:sz w:val="16"/>
                <w:szCs w:val="16"/>
              </w:rPr>
              <w:t xml:space="preserve">District Goal: </w:t>
            </w:r>
            <w:r w:rsidRPr="002B5C7A">
              <w:rPr>
                <w:rFonts w:ascii="Cambria" w:eastAsia="Times New Roman" w:hAnsi="Cambria" w:cs="Arial"/>
                <w:color w:val="000000"/>
                <w:sz w:val="16"/>
                <w:szCs w:val="16"/>
              </w:rPr>
              <w:t>The primary focus of our work is for all students to meet or exceed rigorous standards.  All students are challenged to perform at their highest level and will show continuous improvement.</w:t>
            </w:r>
          </w:p>
          <w:p w:rsidR="002B5C7A" w:rsidRPr="002B5C7A" w:rsidRDefault="002B5C7A" w:rsidP="002B5C7A">
            <w:pPr>
              <w:numPr>
                <w:ilvl w:val="0"/>
                <w:numId w:val="12"/>
              </w:numPr>
              <w:spacing w:before="160" w:after="120" w:line="240" w:lineRule="auto"/>
              <w:textAlignment w:val="baseline"/>
              <w:rPr>
                <w:rFonts w:ascii="Arial" w:eastAsia="Times New Roman" w:hAnsi="Arial" w:cs="Arial"/>
                <w:color w:val="404040"/>
                <w:sz w:val="16"/>
                <w:szCs w:val="16"/>
              </w:rPr>
            </w:pPr>
            <w:r w:rsidRPr="002B5C7A">
              <w:rPr>
                <w:rFonts w:ascii="Cambria" w:eastAsia="Times New Roman" w:hAnsi="Cambria" w:cs="Arial"/>
                <w:b/>
                <w:bCs/>
                <w:color w:val="000000"/>
                <w:sz w:val="16"/>
                <w:szCs w:val="16"/>
              </w:rPr>
              <w:t>Strategies:  </w:t>
            </w:r>
            <w:r w:rsidRPr="002B5C7A">
              <w:rPr>
                <w:rFonts w:ascii="Cambria" w:eastAsia="Times New Roman" w:hAnsi="Cambria" w:cs="Arial"/>
                <w:color w:val="000000"/>
                <w:sz w:val="16"/>
                <w:szCs w:val="16"/>
              </w:rPr>
              <w:t xml:space="preserve">Deliver an articulated K-12 core curriculum that is aligned with standards and taught with fidelity; Utilize assessment data that </w:t>
            </w:r>
            <w:proofErr w:type="gramStart"/>
            <w:r w:rsidRPr="002B5C7A">
              <w:rPr>
                <w:rFonts w:ascii="Cambria" w:eastAsia="Times New Roman" w:hAnsi="Cambria" w:cs="Arial"/>
                <w:color w:val="000000"/>
                <w:sz w:val="16"/>
                <w:szCs w:val="16"/>
              </w:rPr>
              <w:t>measures progress and informs</w:t>
            </w:r>
            <w:proofErr w:type="gramEnd"/>
            <w:r w:rsidRPr="002B5C7A">
              <w:rPr>
                <w:rFonts w:ascii="Cambria" w:eastAsia="Times New Roman" w:hAnsi="Cambria" w:cs="Arial"/>
                <w:color w:val="000000"/>
                <w:sz w:val="16"/>
                <w:szCs w:val="16"/>
              </w:rPr>
              <w:t xml:space="preserve"> instructional decisions; Provide additional instructional support for every student falling below achievement expectations; align resources for classroom support, professional development and evidence –based teaching strategies</w:t>
            </w:r>
            <w:r w:rsidRPr="002B5C7A">
              <w:rPr>
                <w:rFonts w:ascii="Cambria" w:eastAsia="Times New Roman" w:hAnsi="Cambria" w:cs="Arial"/>
                <w:color w:val="404040"/>
                <w:sz w:val="16"/>
                <w:szCs w:val="16"/>
              </w:rPr>
              <w:t>.</w:t>
            </w:r>
          </w:p>
          <w:p w:rsidR="002B5C7A" w:rsidRPr="002B5C7A" w:rsidRDefault="002B5C7A" w:rsidP="002B5C7A">
            <w:pPr>
              <w:numPr>
                <w:ilvl w:val="0"/>
                <w:numId w:val="12"/>
              </w:numPr>
              <w:spacing w:before="160" w:after="120" w:line="0" w:lineRule="atLeast"/>
              <w:textAlignment w:val="baseline"/>
              <w:rPr>
                <w:rFonts w:ascii="Arial" w:eastAsia="Times New Roman" w:hAnsi="Arial" w:cs="Arial"/>
                <w:color w:val="404040"/>
                <w:sz w:val="16"/>
                <w:szCs w:val="16"/>
              </w:rPr>
            </w:pPr>
            <w:r w:rsidRPr="002B5C7A">
              <w:rPr>
                <w:rFonts w:ascii="Cambria" w:eastAsia="Times New Roman" w:hAnsi="Cambria" w:cs="Arial"/>
                <w:b/>
                <w:bCs/>
                <w:color w:val="000000"/>
                <w:sz w:val="16"/>
                <w:szCs w:val="16"/>
              </w:rPr>
              <w:t>Measures</w:t>
            </w:r>
            <w:r w:rsidRPr="002B5C7A">
              <w:rPr>
                <w:rFonts w:ascii="Cambria" w:eastAsia="Times New Roman" w:hAnsi="Cambria" w:cs="Arial"/>
                <w:color w:val="404040"/>
                <w:sz w:val="16"/>
                <w:szCs w:val="16"/>
              </w:rPr>
              <w:t>:   </w:t>
            </w:r>
            <w:r w:rsidRPr="002B5C7A">
              <w:rPr>
                <w:rFonts w:ascii="Cambria" w:eastAsia="Times New Roman" w:hAnsi="Cambria" w:cs="Arial"/>
                <w:color w:val="000000"/>
                <w:sz w:val="16"/>
                <w:szCs w:val="16"/>
              </w:rPr>
              <w:t>Improvement in individual scores in reading, writing, math, and science as indicated by district and state assessments; Increased numbers of students moving up in level of achievement; Increased enrolment and success in AP and advanced courses and exams; Increased numbers of students prepared for success in the workplace, post-secondary education, and civic responsibilities; Increased number of ninth graders on track to graduate.</w:t>
            </w:r>
          </w:p>
        </w:tc>
      </w:tr>
      <w:tr w:rsidR="002B5C7A" w:rsidRPr="002B5C7A" w:rsidTr="002B5C7A">
        <w:tc>
          <w:tcPr>
            <w:tcW w:w="0" w:type="auto"/>
            <w:gridSpan w:val="7"/>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18"/>
                <w:szCs w:val="18"/>
                <w:u w:val="single"/>
              </w:rPr>
              <w:t>SMART Goal:</w:t>
            </w:r>
            <w:r w:rsidRPr="002B5C7A">
              <w:rPr>
                <w:rFonts w:ascii="Cambria" w:eastAsia="Times New Roman" w:hAnsi="Cambria" w:cs="Times New Roman"/>
                <w:b/>
                <w:bCs/>
                <w:color w:val="000000"/>
                <w:sz w:val="18"/>
                <w:szCs w:val="18"/>
              </w:rPr>
              <w:t xml:space="preserve"> </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By June 2017 Minter Creek Elementary will increase the number of students meeting or exceeding proficiency from the 2015-2016 to the 2016-2017 school year as measured by the ELA Smarter Balanced Assessment (3rd, 4th and 5th) and AIMS OR (1st, 2nd).  </w:t>
            </w:r>
            <w:r w:rsidRPr="002B5C7A">
              <w:rPr>
                <w:rFonts w:ascii="Cambria" w:eastAsia="Times New Roman" w:hAnsi="Cambria" w:cs="Times New Roman"/>
                <w:b/>
                <w:bCs/>
                <w:color w:val="000000"/>
                <w:sz w:val="18"/>
                <w:szCs w:val="18"/>
              </w:rPr>
              <w:t>90% of Kinder students will apply and use letter sounds in reading and writing.</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See the cohort chart below for goal outcomes.</w:t>
            </w:r>
          </w:p>
          <w:tbl>
            <w:tblPr>
              <w:tblW w:w="0" w:type="auto"/>
              <w:tblCellMar>
                <w:top w:w="15" w:type="dxa"/>
                <w:left w:w="15" w:type="dxa"/>
                <w:bottom w:w="15" w:type="dxa"/>
                <w:right w:w="15" w:type="dxa"/>
              </w:tblCellMar>
              <w:tblLook w:val="04A0" w:firstRow="1" w:lastRow="0" w:firstColumn="1" w:lastColumn="0" w:noHBand="0" w:noVBand="1"/>
            </w:tblPr>
            <w:tblGrid>
              <w:gridCol w:w="1766"/>
              <w:gridCol w:w="1148"/>
              <w:gridCol w:w="1147"/>
              <w:gridCol w:w="3224"/>
            </w:tblGrid>
            <w:tr w:rsidR="002B5C7A" w:rsidRPr="002B5C7A" w:rsidTr="002B5C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AIMS OR</w:t>
                  </w:r>
                </w:p>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 xml:space="preserve">% in </w:t>
                  </w:r>
                </w:p>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Tier 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2014-2105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2015-2016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GOAL for 2016-2017</w:t>
                  </w:r>
                </w:p>
              </w:tc>
            </w:tr>
            <w:tr w:rsidR="002B5C7A" w:rsidRPr="002B5C7A" w:rsidTr="002B5C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 xml:space="preserve">1st </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48%</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r>
            <w:tr w:rsidR="002B5C7A" w:rsidRPr="002B5C7A" w:rsidTr="002B5C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 xml:space="preserve">2nd </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69%</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AIMS:/ passing</w:t>
                  </w:r>
                </w:p>
              </w:tc>
            </w:tr>
            <w:tr w:rsidR="002B5C7A" w:rsidRPr="002B5C7A" w:rsidTr="002B5C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SBA % 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2014-2105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2015-2016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GOAL for 2016-2017</w:t>
                  </w:r>
                </w:p>
              </w:tc>
            </w:tr>
            <w:tr w:rsidR="002B5C7A" w:rsidRPr="002B5C7A" w:rsidTr="002B5C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 xml:space="preserve">3rd </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52%</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58%</w:t>
                  </w:r>
                </w:p>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(State 55)</w:t>
                  </w:r>
                </w:p>
              </w:tc>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AIMS: 94%</w:t>
                  </w:r>
                </w:p>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SB: +12% 47/67 passing</w:t>
                  </w:r>
                </w:p>
              </w:tc>
            </w:tr>
            <w:tr w:rsidR="002B5C7A" w:rsidRPr="002B5C7A" w:rsidTr="002B5C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 xml:space="preserve">4th </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49%</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67%</w:t>
                  </w:r>
                </w:p>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(State 58)</w:t>
                  </w:r>
                </w:p>
              </w:tc>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New 4th grade 41/71 students passing</w:t>
                  </w:r>
                </w:p>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Goal + 8 students</w:t>
                  </w:r>
                  <w:r w:rsidRPr="002B5C7A">
                    <w:rPr>
                      <w:rFonts w:ascii="Georgia" w:eastAsia="Times New Roman" w:hAnsi="Georgia" w:cs="Times New Roman"/>
                      <w:color w:val="000000"/>
                      <w:sz w:val="18"/>
                      <w:szCs w:val="18"/>
                    </w:rPr>
                    <w:t xml:space="preserve"> </w:t>
                  </w:r>
                </w:p>
              </w:tc>
            </w:tr>
            <w:tr w:rsidR="002B5C7A" w:rsidRPr="002B5C7A" w:rsidTr="002B5C7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lastRenderedPageBreak/>
                    <w:t xml:space="preserve">5th </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78%</w:t>
                  </w:r>
                </w:p>
              </w:tc>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66%</w:t>
                  </w:r>
                </w:p>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(State 61)</w:t>
                  </w:r>
                </w:p>
              </w:tc>
              <w:tc>
                <w:tcPr>
                  <w:tcW w:w="0" w:type="auto"/>
                  <w:tcBorders>
                    <w:top w:val="single" w:sz="8" w:space="0" w:color="000000"/>
                    <w:left w:val="single" w:sz="8" w:space="0" w:color="000000"/>
                    <w:bottom w:val="single" w:sz="8" w:space="0" w:color="000000"/>
                    <w:right w:val="single" w:sz="8" w:space="0" w:color="000000"/>
                  </w:tcBorders>
                  <w:shd w:val="clear" w:color="auto" w:fill="00FFFF"/>
                  <w:tcMar>
                    <w:top w:w="100" w:type="dxa"/>
                    <w:left w:w="100" w:type="dxa"/>
                    <w:bottom w:w="100" w:type="dxa"/>
                    <w:right w:w="100" w:type="dxa"/>
                  </w:tcMar>
                  <w:hideMark/>
                </w:tcPr>
                <w:p w:rsidR="002B5C7A" w:rsidRPr="002B5C7A" w:rsidRDefault="002B5C7A" w:rsidP="002B5C7A">
                  <w:pPr>
                    <w:spacing w:after="0" w:line="240" w:lineRule="auto"/>
                    <w:jc w:val="center"/>
                    <w:rPr>
                      <w:rFonts w:ascii="Times New Roman" w:eastAsia="Times New Roman" w:hAnsi="Times New Roman" w:cs="Times New Roman"/>
                      <w:sz w:val="24"/>
                      <w:szCs w:val="24"/>
                    </w:rPr>
                  </w:pPr>
                  <w:r w:rsidRPr="002B5C7A">
                    <w:rPr>
                      <w:rFonts w:ascii="Georgia" w:eastAsia="Times New Roman" w:hAnsi="Georgia" w:cs="Times New Roman"/>
                      <w:color w:val="000000"/>
                      <w:sz w:val="18"/>
                      <w:szCs w:val="18"/>
                    </w:rPr>
                    <w:t>New 5th grade 41/65 students passing</w:t>
                  </w:r>
                </w:p>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Georgia" w:eastAsia="Times New Roman" w:hAnsi="Georgia" w:cs="Times New Roman"/>
                      <w:b/>
                      <w:bCs/>
                      <w:color w:val="000000"/>
                      <w:sz w:val="18"/>
                      <w:szCs w:val="18"/>
                    </w:rPr>
                    <w:t>Goal  + 7 students</w:t>
                  </w:r>
                </w:p>
              </w:tc>
            </w:tr>
          </w:tbl>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18"/>
                <w:szCs w:val="18"/>
                <w:u w:val="single"/>
              </w:rPr>
              <w:t>Rationale</w:t>
            </w:r>
            <w:r w:rsidRPr="002B5C7A">
              <w:rPr>
                <w:rFonts w:ascii="Cambria" w:eastAsia="Times New Roman" w:hAnsi="Cambria" w:cs="Times New Roman"/>
                <w:color w:val="000000"/>
                <w:sz w:val="18"/>
                <w:szCs w:val="18"/>
                <w:u w:val="single"/>
              </w:rPr>
              <w:t>:</w:t>
            </w:r>
          </w:p>
          <w:p w:rsidR="002B5C7A" w:rsidRPr="002B5C7A" w:rsidRDefault="002B5C7A" w:rsidP="002B5C7A">
            <w:pPr>
              <w:numPr>
                <w:ilvl w:val="0"/>
                <w:numId w:val="13"/>
              </w:numPr>
              <w:spacing w:before="48" w:after="120" w:line="240" w:lineRule="auto"/>
              <w:textAlignment w:val="baseline"/>
              <w:rPr>
                <w:rFonts w:ascii="Arial" w:eastAsia="Times New Roman" w:hAnsi="Arial" w:cs="Arial"/>
                <w:color w:val="000000"/>
                <w:sz w:val="18"/>
                <w:szCs w:val="18"/>
              </w:rPr>
            </w:pPr>
            <w:r w:rsidRPr="002B5C7A">
              <w:rPr>
                <w:rFonts w:ascii="Cambria" w:eastAsia="Times New Roman" w:hAnsi="Cambria" w:cs="Arial"/>
                <w:color w:val="000000"/>
                <w:sz w:val="18"/>
                <w:szCs w:val="18"/>
              </w:rPr>
              <w:t>Specific and targeted data allows us to meet the individual needs of students</w:t>
            </w:r>
          </w:p>
          <w:p w:rsidR="002B5C7A" w:rsidRPr="002B5C7A" w:rsidRDefault="002B5C7A" w:rsidP="002B5C7A">
            <w:pPr>
              <w:numPr>
                <w:ilvl w:val="0"/>
                <w:numId w:val="13"/>
              </w:numPr>
              <w:spacing w:before="48" w:after="120" w:line="240" w:lineRule="auto"/>
              <w:textAlignment w:val="baseline"/>
              <w:rPr>
                <w:rFonts w:ascii="Arial" w:eastAsia="Times New Roman" w:hAnsi="Arial" w:cs="Arial"/>
                <w:color w:val="000000"/>
                <w:sz w:val="18"/>
                <w:szCs w:val="18"/>
              </w:rPr>
            </w:pPr>
            <w:r w:rsidRPr="002B5C7A">
              <w:rPr>
                <w:rFonts w:ascii="Cambria" w:eastAsia="Times New Roman" w:hAnsi="Cambria" w:cs="Arial"/>
                <w:color w:val="000000"/>
                <w:sz w:val="18"/>
                <w:szCs w:val="18"/>
              </w:rPr>
              <w:t xml:space="preserve">Schools that look at assessment together and modify the instruction based on student need and skills, have students who are more successful. </w:t>
            </w:r>
          </w:p>
          <w:p w:rsidR="002B5C7A" w:rsidRPr="002B5C7A" w:rsidRDefault="002B5C7A" w:rsidP="002B5C7A">
            <w:pPr>
              <w:numPr>
                <w:ilvl w:val="0"/>
                <w:numId w:val="13"/>
              </w:numPr>
              <w:spacing w:before="48" w:after="120" w:line="0" w:lineRule="atLeast"/>
              <w:textAlignment w:val="baseline"/>
              <w:rPr>
                <w:rFonts w:ascii="Arial" w:eastAsia="Times New Roman" w:hAnsi="Arial" w:cs="Arial"/>
                <w:color w:val="000000"/>
                <w:sz w:val="18"/>
                <w:szCs w:val="18"/>
              </w:rPr>
            </w:pPr>
            <w:r w:rsidRPr="002B5C7A">
              <w:rPr>
                <w:rFonts w:ascii="Cambria" w:eastAsia="Times New Roman" w:hAnsi="Cambria" w:cs="Arial"/>
                <w:color w:val="000000"/>
                <w:sz w:val="18"/>
                <w:szCs w:val="18"/>
              </w:rPr>
              <w:t>Kinder students need letter sounds as a basic foundational skill for reading</w:t>
            </w:r>
          </w:p>
        </w:tc>
      </w:tr>
      <w:tr w:rsidR="002B5C7A" w:rsidRPr="002B5C7A" w:rsidTr="002B5C7A">
        <w:tc>
          <w:tcPr>
            <w:tcW w:w="0" w:type="auto"/>
            <w:tcBorders>
              <w:top w:val="single" w:sz="2" w:space="0" w:color="000000"/>
              <w:left w:val="single" w:sz="4" w:space="0" w:color="000000"/>
              <w:bottom w:val="single" w:sz="2" w:space="0" w:color="000000"/>
              <w:right w:val="single" w:sz="2" w:space="0" w:color="000000"/>
            </w:tcBorders>
            <w:shd w:val="clear" w:color="auto" w:fill="606060"/>
            <w:tcMar>
              <w:top w:w="0" w:type="dxa"/>
              <w:left w:w="108" w:type="dxa"/>
              <w:bottom w:w="0" w:type="dxa"/>
              <w:right w:w="108"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lastRenderedPageBreak/>
              <w:t>Strategies &amp; Action Steps Aligned with the Four Pillars</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606060"/>
            <w:tcMar>
              <w:top w:w="0" w:type="dxa"/>
              <w:left w:w="108" w:type="dxa"/>
              <w:bottom w:w="0" w:type="dxa"/>
              <w:right w:w="108"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t>Who is Responsible</w:t>
            </w:r>
          </w:p>
        </w:tc>
        <w:tc>
          <w:tcPr>
            <w:tcW w:w="0" w:type="auto"/>
            <w:tcBorders>
              <w:top w:val="single" w:sz="2" w:space="0" w:color="000000"/>
              <w:left w:val="single" w:sz="2" w:space="0" w:color="000000"/>
              <w:bottom w:val="single" w:sz="2" w:space="0" w:color="000000"/>
              <w:right w:val="single" w:sz="2" w:space="0" w:color="000000"/>
            </w:tcBorders>
            <w:shd w:val="clear" w:color="auto" w:fill="606060"/>
            <w:tcMar>
              <w:top w:w="0" w:type="dxa"/>
              <w:left w:w="108" w:type="dxa"/>
              <w:bottom w:w="0" w:type="dxa"/>
              <w:right w:w="108"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t>Target Date or Timeline</w:t>
            </w:r>
          </w:p>
        </w:tc>
        <w:tc>
          <w:tcPr>
            <w:tcW w:w="0" w:type="auto"/>
            <w:gridSpan w:val="2"/>
            <w:tcBorders>
              <w:top w:val="single" w:sz="2" w:space="0" w:color="000000"/>
              <w:left w:val="single" w:sz="2" w:space="0" w:color="000000"/>
              <w:bottom w:val="single" w:sz="2" w:space="0" w:color="000000"/>
              <w:right w:val="single" w:sz="2" w:space="0" w:color="000000"/>
            </w:tcBorders>
            <w:shd w:val="clear" w:color="auto" w:fill="606060"/>
            <w:tcMar>
              <w:top w:w="0" w:type="dxa"/>
              <w:left w:w="108" w:type="dxa"/>
              <w:bottom w:w="0" w:type="dxa"/>
              <w:right w:w="108"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t>Evidence of Effectiveness</w:t>
            </w:r>
          </w:p>
        </w:tc>
        <w:tc>
          <w:tcPr>
            <w:tcW w:w="0" w:type="auto"/>
            <w:tcBorders>
              <w:top w:val="single" w:sz="2" w:space="0" w:color="000000"/>
              <w:left w:val="single" w:sz="2" w:space="0" w:color="000000"/>
              <w:bottom w:val="single" w:sz="2" w:space="0" w:color="000000"/>
              <w:right w:val="single" w:sz="4" w:space="0" w:color="000000"/>
            </w:tcBorders>
            <w:shd w:val="clear" w:color="auto" w:fill="606060"/>
            <w:tcMar>
              <w:top w:w="0" w:type="dxa"/>
              <w:left w:w="108" w:type="dxa"/>
              <w:bottom w:w="0" w:type="dxa"/>
              <w:right w:w="108" w:type="dxa"/>
            </w:tcMar>
            <w:hideMark/>
          </w:tcPr>
          <w:p w:rsidR="002B5C7A" w:rsidRPr="002B5C7A" w:rsidRDefault="002B5C7A" w:rsidP="002B5C7A">
            <w:pPr>
              <w:spacing w:after="0" w:line="0" w:lineRule="atLeast"/>
              <w:jc w:val="center"/>
              <w:rPr>
                <w:rFonts w:ascii="Times New Roman" w:eastAsia="Times New Roman" w:hAnsi="Times New Roman" w:cs="Times New Roman"/>
                <w:sz w:val="24"/>
                <w:szCs w:val="24"/>
              </w:rPr>
            </w:pPr>
            <w:r w:rsidRPr="002B5C7A">
              <w:rPr>
                <w:rFonts w:ascii="Cambria" w:eastAsia="Times New Roman" w:hAnsi="Cambria" w:cs="Times New Roman"/>
                <w:b/>
                <w:bCs/>
                <w:color w:val="FFFFFF"/>
                <w:sz w:val="20"/>
                <w:szCs w:val="20"/>
              </w:rPr>
              <w:t>Professional Dev. &amp; Support</w:t>
            </w:r>
          </w:p>
        </w:tc>
      </w:tr>
      <w:tr w:rsidR="002B5C7A" w:rsidRPr="002B5C7A" w:rsidTr="002B5C7A">
        <w:trPr>
          <w:trHeight w:val="5300"/>
        </w:trPr>
        <w:tc>
          <w:tcPr>
            <w:tcW w:w="0" w:type="auto"/>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32"/>
                <w:szCs w:val="32"/>
              </w:rPr>
              <w:t>Tier 1</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Teaching ELA curriculum with fidelity including small group instruction/leveled readers</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*Plan and hold the “Now What?’ Step with grade level teams looking at data when appropriate</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*Weekly/Unit Assessments according to grade level pacing chart</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Benchmark Assessments</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*Identify and communicate the Standard/Learning Objective</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Identifying targeted students</w:t>
            </w:r>
          </w:p>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tc>
        <w:tc>
          <w:tcPr>
            <w:tcW w:w="0" w:type="auto"/>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All Classroom Teachers</w:t>
            </w:r>
          </w:p>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 xml:space="preserve">*Grade level teams </w:t>
            </w:r>
          </w:p>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SST team</w:t>
            </w:r>
          </w:p>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tc>
        <w:tc>
          <w:tcPr>
            <w:tcW w:w="0" w:type="auto"/>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Goal of 120 minutes per day  all 2015-16 school year</w:t>
            </w:r>
          </w:p>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Daily</w:t>
            </w:r>
          </w:p>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As needed based on data</w:t>
            </w:r>
          </w:p>
        </w:tc>
        <w:tc>
          <w:tcPr>
            <w:tcW w:w="0" w:type="auto"/>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Weekly (excluding Kindergarten and when appropriate for other grades), unit and benchmark assessments, AIMS, STAR, DRA, BRI (if appropriate)</w:t>
            </w:r>
          </w:p>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Students can communicate the expected learning target</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Progress monitoring of targeted interventions using consistent informal reading assessments (such as DRA, BRI, or equivalent)</w:t>
            </w:r>
          </w:p>
        </w:tc>
        <w:tc>
          <w:tcPr>
            <w:tcW w:w="0" w:type="auto"/>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 xml:space="preserve">Monday Matters </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Flex Hours</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Grade Level Planning</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Watch video/teacher teaching Reading Wonders daily lesson</w:t>
            </w:r>
          </w:p>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PLC work with “Power Standards” and student needs across grade levels</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PLC work with SST team</w:t>
            </w:r>
          </w:p>
        </w:tc>
      </w:tr>
      <w:tr w:rsidR="002B5C7A" w:rsidRPr="002B5C7A" w:rsidTr="002B5C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32"/>
                <w:szCs w:val="32"/>
              </w:rPr>
              <w:lastRenderedPageBreak/>
              <w:t xml:space="preserve">Tier 2 </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 xml:space="preserve">‘WIN’ push-in groups </w:t>
            </w:r>
          </w:p>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 xml:space="preserve">*Reteach and </w:t>
            </w:r>
            <w:proofErr w:type="spellStart"/>
            <w:r w:rsidRPr="002B5C7A">
              <w:rPr>
                <w:rFonts w:ascii="Cambria" w:eastAsia="Times New Roman" w:hAnsi="Cambria" w:cs="Times New Roman"/>
                <w:color w:val="000000"/>
                <w:sz w:val="20"/>
                <w:szCs w:val="20"/>
              </w:rPr>
              <w:t>preteach</w:t>
            </w:r>
            <w:proofErr w:type="spellEnd"/>
            <w:r w:rsidRPr="002B5C7A">
              <w:rPr>
                <w:rFonts w:ascii="Cambria" w:eastAsia="Times New Roman" w:hAnsi="Cambria" w:cs="Times New Roman"/>
                <w:color w:val="000000"/>
                <w:sz w:val="20"/>
                <w:szCs w:val="20"/>
              </w:rPr>
              <w:t xml:space="preserve"> targeted students</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Communities in Schools: Reading Mentors after school group(2nd, 3rd, 4th grades)</w:t>
            </w:r>
          </w:p>
          <w:p w:rsidR="002B5C7A" w:rsidRPr="002B5C7A" w:rsidRDefault="002B5C7A" w:rsidP="002B5C7A">
            <w:pPr>
              <w:spacing w:after="240" w:line="0" w:lineRule="atLeast"/>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lastRenderedPageBreak/>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 xml:space="preserve">Grade Level Teams, Support Staff, and  Title/Lap </w:t>
            </w:r>
          </w:p>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*Classroom teachers</w:t>
            </w:r>
          </w:p>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Reading Mentors and Site Coordinator</w:t>
            </w:r>
          </w:p>
          <w:p w:rsidR="002B5C7A" w:rsidRPr="002B5C7A" w:rsidRDefault="002B5C7A" w:rsidP="002B5C7A">
            <w:pPr>
              <w:spacing w:after="240" w:line="0" w:lineRule="atLeast"/>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lastRenderedPageBreak/>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30-35 minutes 3 x/week</w:t>
            </w:r>
          </w:p>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*As needed based on progress monitoring (AIMS Web progress monitoring and classroom based assessment)</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Once a week, after school</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 xml:space="preserve">(1 </w:t>
            </w:r>
            <w:proofErr w:type="spellStart"/>
            <w:r w:rsidRPr="002B5C7A">
              <w:rPr>
                <w:rFonts w:ascii="Cambria" w:eastAsia="Times New Roman" w:hAnsi="Cambria" w:cs="Times New Roman"/>
                <w:color w:val="000000"/>
                <w:sz w:val="20"/>
                <w:szCs w:val="20"/>
              </w:rPr>
              <w:t>hr</w:t>
            </w:r>
            <w:proofErr w:type="spellEnd"/>
            <w:r w:rsidRPr="002B5C7A">
              <w:rPr>
                <w:rFonts w:ascii="Cambria" w:eastAsia="Times New Roman" w:hAnsi="Cambria" w:cs="Times New Roman"/>
                <w:color w:val="000000"/>
                <w:sz w:val="20"/>
                <w:szCs w:val="20"/>
              </w:rPr>
              <w:t>)</w:t>
            </w:r>
          </w:p>
          <w:p w:rsidR="002B5C7A" w:rsidRPr="002B5C7A" w:rsidRDefault="002B5C7A" w:rsidP="002B5C7A">
            <w:pPr>
              <w:spacing w:after="240" w:line="0" w:lineRule="atLeast"/>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Progress monitoring, AIMS Web Benchmarking, STAR, K-2 Reading Portfolio</w:t>
            </w:r>
          </w:p>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Beginning of the year reading data and trimester data</w:t>
            </w:r>
          </w:p>
          <w:p w:rsidR="002B5C7A" w:rsidRPr="002B5C7A" w:rsidRDefault="002B5C7A" w:rsidP="002B5C7A">
            <w:pPr>
              <w:spacing w:after="240" w:line="0" w:lineRule="atLeast"/>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Team Meetings to discuss regrouping</w:t>
            </w:r>
          </w:p>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Work around understanding progress monitoring- AIMS Web</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*Continue discussions or review of progress monitoring tools throughout the year</w:t>
            </w:r>
          </w:p>
          <w:p w:rsidR="002B5C7A" w:rsidRPr="002B5C7A" w:rsidRDefault="002B5C7A" w:rsidP="002B5C7A">
            <w:pPr>
              <w:spacing w:after="240" w:line="0" w:lineRule="atLeast"/>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tc>
      </w:tr>
      <w:tr w:rsidR="002B5C7A" w:rsidRPr="002B5C7A" w:rsidTr="002B5C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32"/>
                <w:szCs w:val="32"/>
              </w:rPr>
              <w:lastRenderedPageBreak/>
              <w:t xml:space="preserve">Tier 3 </w:t>
            </w:r>
            <w:r w:rsidRPr="002B5C7A">
              <w:rPr>
                <w:rFonts w:ascii="Cambria" w:eastAsia="Times New Roman" w:hAnsi="Cambria" w:cs="Times New Roman"/>
                <w:i/>
                <w:iCs/>
                <w:color w:val="000000"/>
              </w:rPr>
              <w:t>(For Tiers 2, 3)</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‘WIN’ push-in groups and/or Resource support</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 xml:space="preserve">*Reteach and </w:t>
            </w:r>
            <w:proofErr w:type="spellStart"/>
            <w:r w:rsidRPr="002B5C7A">
              <w:rPr>
                <w:rFonts w:ascii="Cambria" w:eastAsia="Times New Roman" w:hAnsi="Cambria" w:cs="Times New Roman"/>
                <w:color w:val="000000"/>
                <w:sz w:val="20"/>
                <w:szCs w:val="20"/>
              </w:rPr>
              <w:t>preteach</w:t>
            </w:r>
            <w:proofErr w:type="spellEnd"/>
            <w:r w:rsidRPr="002B5C7A">
              <w:rPr>
                <w:rFonts w:ascii="Cambria" w:eastAsia="Times New Roman" w:hAnsi="Cambria" w:cs="Times New Roman"/>
                <w:color w:val="000000"/>
                <w:sz w:val="20"/>
                <w:szCs w:val="20"/>
              </w:rPr>
              <w:t xml:space="preserve"> targeted students</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Communities in Schools: Reading Mentors after school group(2nd, 3rd, 4th grades)</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Identified students on IEPs</w:t>
            </w:r>
          </w:p>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4"/>
                <w:szCs w:val="24"/>
              </w:rPr>
              <w:t>Teachers will participate in grade level data collection to monitor and discuss student progress</w:t>
            </w:r>
          </w:p>
          <w:p w:rsidR="002B5C7A" w:rsidRPr="002B5C7A" w:rsidRDefault="002B5C7A" w:rsidP="002B5C7A">
            <w:pPr>
              <w:spacing w:after="0" w:line="240" w:lineRule="auto"/>
              <w:ind w:left="360"/>
              <w:rPr>
                <w:rFonts w:ascii="Times New Roman" w:eastAsia="Times New Roman" w:hAnsi="Times New Roman" w:cs="Times New Roman"/>
                <w:sz w:val="24"/>
                <w:szCs w:val="24"/>
              </w:rPr>
            </w:pPr>
            <w:r w:rsidRPr="002B5C7A">
              <w:rPr>
                <w:rFonts w:ascii="Cambria" w:eastAsia="Times New Roman" w:hAnsi="Cambria" w:cs="Times New Roman"/>
                <w:color w:val="000000"/>
                <w:sz w:val="24"/>
                <w:szCs w:val="24"/>
              </w:rPr>
              <w:t>--District adopted assessments</w:t>
            </w:r>
          </w:p>
          <w:p w:rsidR="002B5C7A" w:rsidRPr="002B5C7A" w:rsidRDefault="002B5C7A" w:rsidP="002B5C7A">
            <w:pPr>
              <w:spacing w:after="0" w:line="240" w:lineRule="auto"/>
              <w:ind w:left="360"/>
              <w:rPr>
                <w:rFonts w:ascii="Times New Roman" w:eastAsia="Times New Roman" w:hAnsi="Times New Roman" w:cs="Times New Roman"/>
                <w:sz w:val="24"/>
                <w:szCs w:val="24"/>
              </w:rPr>
            </w:pPr>
            <w:r w:rsidRPr="002B5C7A">
              <w:rPr>
                <w:rFonts w:ascii="Cambria" w:eastAsia="Times New Roman" w:hAnsi="Cambria" w:cs="Times New Roman"/>
                <w:color w:val="000000"/>
                <w:sz w:val="24"/>
                <w:szCs w:val="24"/>
              </w:rPr>
              <w:t>--Core phonics survey</w:t>
            </w:r>
          </w:p>
          <w:p w:rsidR="002B5C7A" w:rsidRPr="002B5C7A" w:rsidRDefault="002B5C7A" w:rsidP="002B5C7A">
            <w:pPr>
              <w:spacing w:after="240" w:line="0" w:lineRule="atLeast"/>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Grade Level Teams, Support Staff, and  Title/Lap, Special Ed. Staff</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*Classroom teachers</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Reading Mentors and Site Coordinator</w:t>
            </w:r>
          </w:p>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IEP team members</w:t>
            </w:r>
          </w:p>
          <w:p w:rsidR="002B5C7A" w:rsidRPr="002B5C7A" w:rsidRDefault="002B5C7A" w:rsidP="002B5C7A">
            <w:pPr>
              <w:spacing w:after="24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30-35 minutes 3 x/week and/or based on IEP service matrix</w:t>
            </w:r>
          </w:p>
          <w:p w:rsidR="002B5C7A" w:rsidRPr="002B5C7A" w:rsidRDefault="002B5C7A" w:rsidP="002B5C7A">
            <w:pPr>
              <w:spacing w:after="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*As needed based on progress monitoring</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Once a week, after school</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 xml:space="preserve">(1 </w:t>
            </w:r>
            <w:proofErr w:type="spellStart"/>
            <w:r w:rsidRPr="002B5C7A">
              <w:rPr>
                <w:rFonts w:ascii="Cambria" w:eastAsia="Times New Roman" w:hAnsi="Cambria" w:cs="Times New Roman"/>
                <w:color w:val="000000"/>
                <w:sz w:val="20"/>
                <w:szCs w:val="20"/>
              </w:rPr>
              <w:t>hr</w:t>
            </w:r>
            <w:proofErr w:type="spellEnd"/>
            <w:r w:rsidRPr="002B5C7A">
              <w:rPr>
                <w:rFonts w:ascii="Cambria" w:eastAsia="Times New Roman" w:hAnsi="Cambria" w:cs="Times New Roman"/>
                <w:color w:val="000000"/>
                <w:sz w:val="20"/>
                <w:szCs w:val="20"/>
              </w:rPr>
              <w:t>)</w:t>
            </w:r>
          </w:p>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0" w:lineRule="atLeast"/>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Progress monitoring for IEP</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Progress monitoring, AIMS Web, STAR, K-2 Reading Portfolio and/or IEP goal progress monitoring</w:t>
            </w:r>
          </w:p>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Beginning of the year reading data and trimester data</w:t>
            </w:r>
          </w:p>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IEP goal progress monitoring</w:t>
            </w:r>
          </w:p>
          <w:p w:rsidR="002B5C7A" w:rsidRPr="002B5C7A" w:rsidRDefault="002B5C7A" w:rsidP="002B5C7A">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240" w:line="240" w:lineRule="auto"/>
              <w:rPr>
                <w:rFonts w:ascii="Times New Roman" w:eastAsia="Times New Roman" w:hAnsi="Times New Roman" w:cs="Times New Roman"/>
                <w:sz w:val="24"/>
                <w:szCs w:val="24"/>
              </w:rPr>
            </w:pP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Team Meetings to discuss regrouping</w:t>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Collaboration among programs to include Title, Special Ed and Gen Ed Staff</w:t>
            </w:r>
          </w:p>
          <w:p w:rsidR="002B5C7A" w:rsidRPr="002B5C7A" w:rsidRDefault="002B5C7A" w:rsidP="002B5C7A">
            <w:pPr>
              <w:spacing w:after="240" w:line="240" w:lineRule="auto"/>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r w:rsidRPr="002B5C7A">
              <w:rPr>
                <w:rFonts w:ascii="Times New Roman" w:eastAsia="Times New Roman" w:hAnsi="Times New Roman" w:cs="Times New Roman"/>
                <w:sz w:val="24"/>
                <w:szCs w:val="24"/>
              </w:rPr>
              <w:br/>
            </w:r>
          </w:p>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color w:val="000000"/>
                <w:sz w:val="20"/>
                <w:szCs w:val="20"/>
              </w:rPr>
              <w:t>Collaboration with IEP team members</w:t>
            </w:r>
          </w:p>
          <w:p w:rsidR="002B5C7A" w:rsidRPr="002B5C7A" w:rsidRDefault="002B5C7A" w:rsidP="002B5C7A">
            <w:pPr>
              <w:spacing w:after="0" w:line="0" w:lineRule="atLeast"/>
              <w:rPr>
                <w:rFonts w:ascii="Times New Roman" w:eastAsia="Times New Roman" w:hAnsi="Times New Roman" w:cs="Times New Roman"/>
                <w:sz w:val="24"/>
                <w:szCs w:val="24"/>
              </w:rPr>
            </w:pPr>
          </w:p>
        </w:tc>
      </w:tr>
      <w:tr w:rsidR="002B5C7A" w:rsidRPr="002B5C7A" w:rsidTr="002B5C7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24"/>
                <w:szCs w:val="24"/>
              </w:rPr>
            </w:pPr>
            <w:r w:rsidRPr="002B5C7A">
              <w:rPr>
                <w:rFonts w:ascii="Cambria" w:eastAsia="Times New Roman" w:hAnsi="Cambria" w:cs="Times New Roman"/>
                <w:b/>
                <w:bCs/>
                <w:color w:val="000000"/>
                <w:sz w:val="32"/>
                <w:szCs w:val="32"/>
              </w:rPr>
              <w:lastRenderedPageBreak/>
              <w:t>Other</w:t>
            </w:r>
          </w:p>
          <w:p w:rsidR="002B5C7A" w:rsidRPr="002B5C7A" w:rsidRDefault="002B5C7A" w:rsidP="002B5C7A">
            <w:pPr>
              <w:spacing w:after="240" w:line="0" w:lineRule="atLeast"/>
              <w:rPr>
                <w:rFonts w:ascii="Times New Roman" w:eastAsia="Times New Roman" w:hAnsi="Times New Roman" w:cs="Times New Roman"/>
                <w:sz w:val="24"/>
                <w:szCs w:val="24"/>
              </w:rPr>
            </w:pPr>
            <w:r w:rsidRPr="002B5C7A">
              <w:rPr>
                <w:rFonts w:ascii="Times New Roman" w:eastAsia="Times New Roman" w:hAnsi="Times New Roman" w:cs="Times New Roman"/>
                <w:sz w:val="24"/>
                <w:szCs w:val="24"/>
              </w:rPr>
              <w:br/>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B5C7A" w:rsidRPr="002B5C7A" w:rsidRDefault="002B5C7A" w:rsidP="002B5C7A">
            <w:pPr>
              <w:spacing w:after="0" w:line="240" w:lineRule="auto"/>
              <w:rPr>
                <w:rFonts w:ascii="Times New Roman" w:eastAsia="Times New Roman" w:hAnsi="Times New Roman" w:cs="Times New Roman"/>
                <w:sz w:val="1"/>
                <w:szCs w:val="24"/>
              </w:rPr>
            </w:pPr>
          </w:p>
        </w:tc>
      </w:tr>
    </w:tbl>
    <w:p w:rsidR="008470E2" w:rsidRDefault="008470E2">
      <w:bookmarkStart w:id="0" w:name="_GoBack"/>
      <w:bookmarkEnd w:id="0"/>
    </w:p>
    <w:sectPr w:rsidR="0084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D08"/>
    <w:multiLevelType w:val="multilevel"/>
    <w:tmpl w:val="85F8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36812"/>
    <w:multiLevelType w:val="multilevel"/>
    <w:tmpl w:val="98DA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02947"/>
    <w:multiLevelType w:val="multilevel"/>
    <w:tmpl w:val="843C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F4EB1"/>
    <w:multiLevelType w:val="multilevel"/>
    <w:tmpl w:val="5A24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40D67"/>
    <w:multiLevelType w:val="multilevel"/>
    <w:tmpl w:val="CDBE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E48E6"/>
    <w:multiLevelType w:val="multilevel"/>
    <w:tmpl w:val="C6E6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F453A"/>
    <w:multiLevelType w:val="multilevel"/>
    <w:tmpl w:val="085E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C756A0"/>
    <w:multiLevelType w:val="multilevel"/>
    <w:tmpl w:val="ED50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1C3148"/>
    <w:multiLevelType w:val="multilevel"/>
    <w:tmpl w:val="B4CA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087FF2"/>
    <w:multiLevelType w:val="multilevel"/>
    <w:tmpl w:val="68AE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23731D"/>
    <w:multiLevelType w:val="multilevel"/>
    <w:tmpl w:val="E4BC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87163D"/>
    <w:multiLevelType w:val="multilevel"/>
    <w:tmpl w:val="88E4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7239ED"/>
    <w:multiLevelType w:val="multilevel"/>
    <w:tmpl w:val="E712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4"/>
  </w:num>
  <w:num w:numId="4">
    <w:abstractNumId w:val="10"/>
  </w:num>
  <w:num w:numId="5">
    <w:abstractNumId w:val="1"/>
  </w:num>
  <w:num w:numId="6">
    <w:abstractNumId w:val="9"/>
  </w:num>
  <w:num w:numId="7">
    <w:abstractNumId w:val="3"/>
  </w:num>
  <w:num w:numId="8">
    <w:abstractNumId w:val="0"/>
  </w:num>
  <w:num w:numId="9">
    <w:abstractNumId w:val="5"/>
  </w:num>
  <w:num w:numId="10">
    <w:abstractNumId w:val="2"/>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7A"/>
    <w:rsid w:val="002B5C7A"/>
    <w:rsid w:val="0084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C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C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31757">
      <w:bodyDiv w:val="1"/>
      <w:marLeft w:val="0"/>
      <w:marRight w:val="0"/>
      <w:marTop w:val="0"/>
      <w:marBottom w:val="0"/>
      <w:divBdr>
        <w:top w:val="none" w:sz="0" w:space="0" w:color="auto"/>
        <w:left w:val="none" w:sz="0" w:space="0" w:color="auto"/>
        <w:bottom w:val="none" w:sz="0" w:space="0" w:color="auto"/>
        <w:right w:val="none" w:sz="0" w:space="0" w:color="auto"/>
      </w:divBdr>
      <w:divsChild>
        <w:div w:id="619457252">
          <w:marLeft w:val="-108"/>
          <w:marRight w:val="0"/>
          <w:marTop w:val="0"/>
          <w:marBottom w:val="0"/>
          <w:divBdr>
            <w:top w:val="none" w:sz="0" w:space="0" w:color="auto"/>
            <w:left w:val="none" w:sz="0" w:space="0" w:color="auto"/>
            <w:bottom w:val="none" w:sz="0" w:space="0" w:color="auto"/>
            <w:right w:val="none" w:sz="0" w:space="0" w:color="auto"/>
          </w:divBdr>
        </w:div>
        <w:div w:id="55082793">
          <w:marLeft w:val="-230"/>
          <w:marRight w:val="0"/>
          <w:marTop w:val="0"/>
          <w:marBottom w:val="0"/>
          <w:divBdr>
            <w:top w:val="none" w:sz="0" w:space="0" w:color="auto"/>
            <w:left w:val="none" w:sz="0" w:space="0" w:color="auto"/>
            <w:bottom w:val="none" w:sz="0" w:space="0" w:color="auto"/>
            <w:right w:val="none" w:sz="0" w:space="0" w:color="auto"/>
          </w:divBdr>
          <w:divsChild>
            <w:div w:id="1879780695">
              <w:marLeft w:val="570"/>
              <w:marRight w:val="0"/>
              <w:marTop w:val="0"/>
              <w:marBottom w:val="0"/>
              <w:divBdr>
                <w:top w:val="none" w:sz="0" w:space="0" w:color="auto"/>
                <w:left w:val="none" w:sz="0" w:space="0" w:color="auto"/>
                <w:bottom w:val="none" w:sz="0" w:space="0" w:color="auto"/>
                <w:right w:val="none" w:sz="0" w:space="0" w:color="auto"/>
              </w:divBdr>
            </w:div>
          </w:divsChild>
        </w:div>
        <w:div w:id="537082799">
          <w:marLeft w:val="-108"/>
          <w:marRight w:val="0"/>
          <w:marTop w:val="0"/>
          <w:marBottom w:val="0"/>
          <w:divBdr>
            <w:top w:val="none" w:sz="0" w:space="0" w:color="auto"/>
            <w:left w:val="none" w:sz="0" w:space="0" w:color="auto"/>
            <w:bottom w:val="none" w:sz="0" w:space="0" w:color="auto"/>
            <w:right w:val="none" w:sz="0" w:space="0" w:color="auto"/>
          </w:divBdr>
          <w:divsChild>
            <w:div w:id="935676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Huseby, Michelle J</dc:creator>
  <cp:lastModifiedBy>Huseby, Michelle J</cp:lastModifiedBy>
  <cp:revision>1</cp:revision>
  <dcterms:created xsi:type="dcterms:W3CDTF">2017-04-06T20:34:00Z</dcterms:created>
  <dcterms:modified xsi:type="dcterms:W3CDTF">2017-04-06T20:37:00Z</dcterms:modified>
</cp:coreProperties>
</file>